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A8A" w:rsidRPr="00265472" w:rsidRDefault="00604AB9" w:rsidP="00584926">
      <w:pPr>
        <w:jc w:val="center"/>
        <w:rPr>
          <w:sz w:val="28"/>
          <w:szCs w:val="28"/>
        </w:rPr>
      </w:pPr>
      <w:bookmarkStart w:id="0" w:name="_GoBack"/>
      <w:bookmarkEnd w:id="0"/>
      <w:r w:rsidRPr="00265472">
        <w:rPr>
          <w:sz w:val="28"/>
          <w:szCs w:val="28"/>
        </w:rPr>
        <w:t>Reporting Mechanism</w:t>
      </w:r>
      <w:r w:rsidR="00CB0569" w:rsidRPr="00265472">
        <w:rPr>
          <w:rStyle w:val="Refdenotaalpie"/>
          <w:sz w:val="28"/>
          <w:szCs w:val="28"/>
        </w:rPr>
        <w:footnoteReference w:id="1"/>
      </w:r>
      <w:r w:rsidRPr="00265472">
        <w:rPr>
          <w:sz w:val="28"/>
          <w:szCs w:val="28"/>
        </w:rPr>
        <w:t xml:space="preserve"> proposed by </w:t>
      </w:r>
    </w:p>
    <w:p w:rsidR="00604AB9" w:rsidRPr="00265472" w:rsidRDefault="00604AB9" w:rsidP="00584926">
      <w:pPr>
        <w:jc w:val="center"/>
        <w:rPr>
          <w:sz w:val="28"/>
          <w:szCs w:val="28"/>
        </w:rPr>
      </w:pPr>
      <w:r w:rsidRPr="00265472">
        <w:rPr>
          <w:sz w:val="28"/>
          <w:szCs w:val="28"/>
        </w:rPr>
        <w:t>the Environment DG of the European Commission</w:t>
      </w:r>
    </w:p>
    <w:p w:rsidR="00584926" w:rsidRPr="00265472" w:rsidRDefault="00584926" w:rsidP="00584926">
      <w:pPr>
        <w:jc w:val="center"/>
      </w:pPr>
    </w:p>
    <w:p w:rsidR="00604AB9" w:rsidRPr="00265472" w:rsidRDefault="00604AB9" w:rsidP="00584926">
      <w:pPr>
        <w:jc w:val="center"/>
        <w:rPr>
          <w:i/>
          <w:color w:val="808080"/>
        </w:rPr>
      </w:pPr>
      <w:r w:rsidRPr="00265472">
        <w:rPr>
          <w:i/>
          <w:color w:val="808080"/>
        </w:rPr>
        <w:t>October 200</w:t>
      </w:r>
      <w:r w:rsidR="00AB00E1" w:rsidRPr="00265472">
        <w:rPr>
          <w:i/>
          <w:color w:val="808080"/>
        </w:rPr>
        <w:t>8</w:t>
      </w:r>
    </w:p>
    <w:p w:rsidR="00604AB9" w:rsidRPr="00265472" w:rsidRDefault="00604AB9"/>
    <w:p w:rsidR="004776B9" w:rsidRPr="00265472" w:rsidRDefault="00604AB9" w:rsidP="00584926">
      <w:pPr>
        <w:jc w:val="center"/>
        <w:rPr>
          <w:i/>
        </w:rPr>
      </w:pPr>
      <w:r w:rsidRPr="00265472">
        <w:rPr>
          <w:i/>
        </w:rPr>
        <w:t xml:space="preserve">Word Template </w:t>
      </w:r>
      <w:r w:rsidR="00584926" w:rsidRPr="00265472">
        <w:rPr>
          <w:i/>
        </w:rPr>
        <w:t xml:space="preserve">proposed </w:t>
      </w:r>
      <w:r w:rsidRPr="00265472">
        <w:rPr>
          <w:i/>
        </w:rPr>
        <w:t>for reporting</w:t>
      </w:r>
    </w:p>
    <w:p w:rsidR="002D493A" w:rsidRPr="00265472" w:rsidRDefault="00AB00E1" w:rsidP="00584926">
      <w:pPr>
        <w:jc w:val="center"/>
        <w:rPr>
          <w:i/>
        </w:rPr>
      </w:pPr>
      <w:r w:rsidRPr="00265472">
        <w:rPr>
          <w:i/>
        </w:rPr>
        <w:t>a</w:t>
      </w:r>
      <w:r w:rsidR="00584926" w:rsidRPr="00265472">
        <w:rPr>
          <w:i/>
        </w:rPr>
        <w:t xml:space="preserve"> </w:t>
      </w:r>
      <w:r w:rsidR="00E67A8A" w:rsidRPr="00265472">
        <w:rPr>
          <w:b/>
          <w:i/>
        </w:rPr>
        <w:t>summary</w:t>
      </w:r>
      <w:r w:rsidR="00604AB9" w:rsidRPr="00265472">
        <w:rPr>
          <w:i/>
        </w:rPr>
        <w:t xml:space="preserve"> of </w:t>
      </w:r>
      <w:r w:rsidRPr="00265472">
        <w:rPr>
          <w:i/>
        </w:rPr>
        <w:t xml:space="preserve">Noise </w:t>
      </w:r>
      <w:r w:rsidR="00E67A8A" w:rsidRPr="00265472">
        <w:rPr>
          <w:i/>
        </w:rPr>
        <w:t>Action Plan</w:t>
      </w:r>
    </w:p>
    <w:p w:rsidR="00680575" w:rsidRPr="00265472" w:rsidRDefault="00680575" w:rsidP="00584926">
      <w:pPr>
        <w:jc w:val="center"/>
        <w:rPr>
          <w:i/>
        </w:rPr>
      </w:pPr>
      <w:r w:rsidRPr="00265472">
        <w:rPr>
          <w:i/>
        </w:rPr>
        <w:t>(not more than 10 pages length per plan)</w:t>
      </w:r>
    </w:p>
    <w:p w:rsidR="00604AB9" w:rsidRDefault="00604AB9"/>
    <w:p w:rsidR="004C0135" w:rsidRPr="00BC1B23" w:rsidRDefault="004C0135" w:rsidP="004C0135">
      <w:pPr>
        <w:rPr>
          <w:b/>
          <w:bCs/>
        </w:rPr>
      </w:pPr>
      <w:r w:rsidRPr="00BC1B23">
        <w:rPr>
          <w:b/>
          <w:bCs/>
        </w:rPr>
        <w:t xml:space="preserve">Explanatory note: </w:t>
      </w:r>
    </w:p>
    <w:p w:rsidR="004C0135" w:rsidRDefault="004C0135" w:rsidP="004C0135">
      <w:r>
        <w:t>A Noise Action Plan relates only to those based upon the results of noise mapping conducted in accordance with Directive 2002/49/EC.</w:t>
      </w:r>
    </w:p>
    <w:p w:rsidR="004C0135" w:rsidRDefault="004C0135" w:rsidP="004C0135">
      <w:pPr>
        <w:rPr>
          <w:i/>
          <w:iCs/>
        </w:rPr>
      </w:pPr>
    </w:p>
    <w:p w:rsidR="004C0135" w:rsidRDefault="004C0135" w:rsidP="004C0135">
      <w:r w:rsidRPr="00BC1B23">
        <w:rPr>
          <w:i/>
          <w:iCs/>
          <w:sz w:val="20"/>
          <w:szCs w:val="20"/>
        </w:rPr>
        <w:t xml:space="preserve">Please fill in one </w:t>
      </w:r>
      <w:r w:rsidR="00994017">
        <w:rPr>
          <w:i/>
          <w:iCs/>
          <w:sz w:val="20"/>
          <w:szCs w:val="20"/>
        </w:rPr>
        <w:t>separate</w:t>
      </w:r>
      <w:r w:rsidR="00994017" w:rsidRPr="00BC1B23">
        <w:rPr>
          <w:i/>
          <w:iCs/>
          <w:sz w:val="20"/>
          <w:szCs w:val="20"/>
        </w:rPr>
        <w:t xml:space="preserve"> </w:t>
      </w:r>
      <w:r w:rsidRPr="00BC1B23">
        <w:rPr>
          <w:i/>
          <w:iCs/>
          <w:sz w:val="20"/>
          <w:szCs w:val="20"/>
        </w:rPr>
        <w:t xml:space="preserve">template per each noise </w:t>
      </w:r>
      <w:r>
        <w:rPr>
          <w:i/>
          <w:iCs/>
          <w:sz w:val="20"/>
          <w:szCs w:val="20"/>
        </w:rPr>
        <w:t>action plan</w:t>
      </w:r>
      <w:r w:rsidRPr="00BC1B23">
        <w:rPr>
          <w:i/>
          <w:iCs/>
          <w:sz w:val="20"/>
          <w:szCs w:val="20"/>
        </w:rPr>
        <w:t>.</w:t>
      </w:r>
    </w:p>
    <w:p w:rsidR="004C0135" w:rsidRPr="00265472" w:rsidRDefault="004C0135"/>
    <w:p w:rsidR="00704A31" w:rsidRPr="00265472" w:rsidRDefault="00704A31" w:rsidP="004B5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65472">
        <w:t xml:space="preserve">Name of DF7 </w:t>
      </w:r>
      <w:r w:rsidRPr="00265472">
        <w:rPr>
          <w:i/>
          <w:color w:val="808080"/>
        </w:rPr>
        <w:t xml:space="preserve">(use naming convention presented in </w:t>
      </w:r>
      <w:r w:rsidR="008A5771" w:rsidRPr="00265472">
        <w:rPr>
          <w:i/>
          <w:color w:val="808080"/>
        </w:rPr>
        <w:t xml:space="preserve">the </w:t>
      </w:r>
      <w:r w:rsidRPr="00265472">
        <w:rPr>
          <w:i/>
          <w:color w:val="808080"/>
        </w:rPr>
        <w:t>Handbook)</w:t>
      </w:r>
      <w:r w:rsidRPr="00265472">
        <w:t>:</w:t>
      </w:r>
    </w:p>
    <w:p w:rsidR="00704A31" w:rsidRPr="00265472" w:rsidRDefault="00AB00E1" w:rsidP="00BC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65472">
        <w:fldChar w:fldCharType="begin">
          <w:ffData>
            <w:name w:val="Texto1"/>
            <w:enabled/>
            <w:calcOnExit w:val="0"/>
            <w:textInput/>
          </w:ffData>
        </w:fldChar>
      </w:r>
      <w:r w:rsidRPr="00265472">
        <w:instrText xml:space="preserve"> FORMTEXT </w:instrText>
      </w:r>
      <w:r w:rsidRPr="00265472">
        <w:fldChar w:fldCharType="separate"/>
      </w:r>
      <w:r w:rsidR="00BF6820" w:rsidRPr="00BF6820">
        <w:t>ES_a_ag36</w:t>
      </w:r>
      <w:r w:rsidR="00BF6820">
        <w:t xml:space="preserve">  Alcobendas</w:t>
      </w:r>
      <w:r w:rsidRPr="00265472">
        <w:fldChar w:fldCharType="end"/>
      </w:r>
      <w:r w:rsidR="001522B8" w:rsidRPr="00265472">
        <w:t xml:space="preserve"> </w:t>
      </w:r>
    </w:p>
    <w:p w:rsidR="002C1501" w:rsidRPr="00265472" w:rsidRDefault="008A5771" w:rsidP="004B5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65472">
        <w:t>Full n</w:t>
      </w:r>
      <w:r w:rsidR="008F690D" w:rsidRPr="00265472">
        <w:t>ame</w:t>
      </w:r>
      <w:r w:rsidR="002C1501" w:rsidRPr="00265472">
        <w:t xml:space="preserve"> of th</w:t>
      </w:r>
      <w:r w:rsidR="008F690D" w:rsidRPr="00265472">
        <w:t>e Noise Action Plan</w:t>
      </w:r>
      <w:r w:rsidR="00D5503C" w:rsidRPr="00265472">
        <w:t xml:space="preserve"> report</w:t>
      </w:r>
      <w:r w:rsidR="00704A31" w:rsidRPr="00265472">
        <w:t xml:space="preserve"> </w:t>
      </w:r>
      <w:r w:rsidR="00704A31" w:rsidRPr="00265472">
        <w:rPr>
          <w:i/>
          <w:color w:val="808080"/>
        </w:rPr>
        <w:t xml:space="preserve">(use naming convention presented in </w:t>
      </w:r>
      <w:r w:rsidRPr="00265472">
        <w:rPr>
          <w:i/>
          <w:color w:val="808080"/>
        </w:rPr>
        <w:t xml:space="preserve">the </w:t>
      </w:r>
      <w:r w:rsidR="00704A31" w:rsidRPr="00265472">
        <w:rPr>
          <w:i/>
          <w:color w:val="808080"/>
        </w:rPr>
        <w:t>Handbook)</w:t>
      </w:r>
      <w:r w:rsidR="004B5C4D" w:rsidRPr="00265472">
        <w:t>:</w:t>
      </w:r>
    </w:p>
    <w:p w:rsidR="004B5C4D" w:rsidRPr="00BC6BE1" w:rsidRDefault="00AB00E1" w:rsidP="00BC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65472">
        <w:fldChar w:fldCharType="begin">
          <w:ffData>
            <w:name w:val="Texto1"/>
            <w:enabled/>
            <w:calcOnExit w:val="0"/>
            <w:textInput/>
          </w:ffData>
        </w:fldChar>
      </w:r>
      <w:r w:rsidRPr="00BC6BE1">
        <w:rPr>
          <w:lang w:val="es-ES"/>
        </w:rPr>
        <w:instrText xml:space="preserve"> FORMTEXT </w:instrText>
      </w:r>
      <w:r w:rsidRPr="00265472">
        <w:fldChar w:fldCharType="separate"/>
      </w:r>
      <w:r w:rsidR="000D444C" w:rsidRPr="000D444C">
        <w:rPr>
          <w:lang w:val="es-ES"/>
        </w:rPr>
        <w:t>Plan de Mejora del Ambiente Sonoro de Alcobendas o 2018 - 2023</w:t>
      </w:r>
      <w:r w:rsidRPr="00265472">
        <w:fldChar w:fldCharType="end"/>
      </w:r>
    </w:p>
    <w:p w:rsidR="00604AB9" w:rsidRPr="00BC6BE1" w:rsidRDefault="00604AB9">
      <w:pPr>
        <w:rPr>
          <w:lang w:val="es-E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EB09B3" w:rsidTr="00651927">
        <w:tc>
          <w:tcPr>
            <w:tcW w:w="9288" w:type="dxa"/>
            <w:tcBorders>
              <w:bottom w:val="single" w:sz="4" w:space="0" w:color="auto"/>
            </w:tcBorders>
            <w:shd w:val="clear" w:color="auto" w:fill="auto"/>
          </w:tcPr>
          <w:p w:rsidR="00EB09B3" w:rsidRDefault="00EB09B3" w:rsidP="00651927">
            <w:pPr>
              <w:spacing w:before="40" w:after="40"/>
            </w:pPr>
            <w:r>
              <w:t xml:space="preserve">Reporting entity unique code </w:t>
            </w:r>
            <w:r w:rsidRPr="00651927">
              <w:rPr>
                <w:i/>
                <w:color w:val="808080"/>
              </w:rPr>
              <w:t>(use naming convention presented in the Handbook):</w:t>
            </w:r>
            <w:r w:rsidRPr="00651927">
              <w:rPr>
                <w:i/>
              </w:rPr>
              <w:t xml:space="preserve"> </w:t>
            </w:r>
            <w:bookmarkStart w:id="1" w:name="Text14"/>
            <w:r w:rsidRPr="00651927">
              <w:rPr>
                <w:i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651927">
              <w:rPr>
                <w:i/>
              </w:rPr>
              <w:instrText xml:space="preserve"> FORMTEXT </w:instrText>
            </w:r>
            <w:r w:rsidRPr="00651927">
              <w:rPr>
                <w:i/>
              </w:rPr>
            </w:r>
            <w:r w:rsidRPr="00651927">
              <w:rPr>
                <w:i/>
              </w:rPr>
              <w:fldChar w:fldCharType="separate"/>
            </w:r>
            <w:r w:rsidR="00742BF1" w:rsidRPr="00651927">
              <w:rPr>
                <w:i/>
              </w:rPr>
              <w:t>a</w:t>
            </w:r>
            <w:r w:rsidRPr="00651927">
              <w:rPr>
                <w:i/>
              </w:rPr>
              <w:fldChar w:fldCharType="end"/>
            </w:r>
            <w:bookmarkEnd w:id="1"/>
          </w:p>
        </w:tc>
      </w:tr>
      <w:tr w:rsidR="00EB09B3" w:rsidTr="00651927">
        <w:tc>
          <w:tcPr>
            <w:tcW w:w="9288" w:type="dxa"/>
            <w:tcBorders>
              <w:bottom w:val="single" w:sz="4" w:space="0" w:color="auto"/>
            </w:tcBorders>
            <w:shd w:val="clear" w:color="auto" w:fill="auto"/>
          </w:tcPr>
          <w:p w:rsidR="00EB09B3" w:rsidRDefault="00EB09B3" w:rsidP="00651927">
            <w:pPr>
              <w:spacing w:before="40" w:after="40"/>
            </w:pPr>
            <w:r>
              <w:t>Choose the reporting issue:</w:t>
            </w:r>
          </w:p>
          <w:p w:rsidR="00EB09B3" w:rsidRDefault="00EB09B3" w:rsidP="00651927">
            <w:pPr>
              <w:spacing w:before="40" w:after="40"/>
              <w:ind w:left="540"/>
            </w:pPr>
            <w:r w:rsidRPr="000F7FD7"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F7FD7">
              <w:instrText xml:space="preserve"> FORMCHECKBOX </w:instrText>
            </w:r>
            <w:r w:rsidR="00065EB1">
              <w:fldChar w:fldCharType="separate"/>
            </w:r>
            <w:r w:rsidRPr="000F7FD7">
              <w:fldChar w:fldCharType="end"/>
            </w:r>
            <w:r>
              <w:t xml:space="preserve"> Agglomeration</w:t>
            </w:r>
          </w:p>
          <w:p w:rsidR="00EB09B3" w:rsidRDefault="00EB09B3" w:rsidP="00651927">
            <w:pPr>
              <w:spacing w:before="40" w:after="120"/>
              <w:ind w:left="357" w:firstLine="539"/>
            </w:pPr>
            <w:r w:rsidRPr="00651927">
              <w:rPr>
                <w:sz w:val="20"/>
                <w:szCs w:val="20"/>
              </w:rPr>
              <w:t xml:space="preserve">Please specify the UniqueAgglomerationID: </w:t>
            </w:r>
            <w:bookmarkStart w:id="2" w:name="Text15"/>
            <w:r w:rsidRPr="00651927">
              <w:rPr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651927">
              <w:rPr>
                <w:sz w:val="20"/>
                <w:szCs w:val="20"/>
              </w:rPr>
              <w:instrText xml:space="preserve"> FORMTEXT </w:instrText>
            </w:r>
            <w:r w:rsidRPr="00651927">
              <w:rPr>
                <w:sz w:val="20"/>
                <w:szCs w:val="20"/>
              </w:rPr>
            </w:r>
            <w:r w:rsidRPr="00651927">
              <w:rPr>
                <w:sz w:val="20"/>
                <w:szCs w:val="20"/>
              </w:rPr>
              <w:fldChar w:fldCharType="separate"/>
            </w:r>
            <w:r w:rsidR="007A70C9" w:rsidRPr="00651927">
              <w:rPr>
                <w:sz w:val="20"/>
                <w:szCs w:val="20"/>
              </w:rPr>
              <w:t> </w:t>
            </w:r>
            <w:r w:rsidR="007A70C9" w:rsidRPr="00651927">
              <w:rPr>
                <w:sz w:val="20"/>
                <w:szCs w:val="20"/>
              </w:rPr>
              <w:t> </w:t>
            </w:r>
            <w:r w:rsidR="007A70C9" w:rsidRPr="00651927">
              <w:rPr>
                <w:sz w:val="20"/>
                <w:szCs w:val="20"/>
              </w:rPr>
              <w:t> </w:t>
            </w:r>
            <w:r w:rsidR="007A70C9" w:rsidRPr="00651927">
              <w:rPr>
                <w:sz w:val="20"/>
                <w:szCs w:val="20"/>
              </w:rPr>
              <w:t> </w:t>
            </w:r>
            <w:r w:rsidR="007A70C9" w:rsidRPr="00651927">
              <w:rPr>
                <w:sz w:val="20"/>
                <w:szCs w:val="20"/>
              </w:rPr>
              <w:t> </w:t>
            </w:r>
            <w:r w:rsidRPr="00651927">
              <w:rPr>
                <w:sz w:val="20"/>
                <w:szCs w:val="20"/>
              </w:rPr>
              <w:fldChar w:fldCharType="end"/>
            </w:r>
            <w:bookmarkEnd w:id="2"/>
          </w:p>
          <w:p w:rsidR="00EB09B3" w:rsidRDefault="00EB09B3" w:rsidP="00651927">
            <w:pPr>
              <w:spacing w:before="40" w:after="40"/>
              <w:ind w:firstLine="540"/>
            </w:pPr>
            <w:r w:rsidRPr="000F7FD7"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F7FD7">
              <w:instrText xml:space="preserve"> FORMCHECKBOX </w:instrText>
            </w:r>
            <w:r w:rsidR="00065EB1">
              <w:fldChar w:fldCharType="separate"/>
            </w:r>
            <w:r w:rsidRPr="000F7FD7">
              <w:fldChar w:fldCharType="end"/>
            </w:r>
            <w:r>
              <w:t xml:space="preserve"> Roads</w:t>
            </w:r>
          </w:p>
          <w:p w:rsidR="00863E82" w:rsidRDefault="00863E82" w:rsidP="00651927">
            <w:pPr>
              <w:spacing w:before="40" w:after="120"/>
              <w:ind w:left="900"/>
            </w:pPr>
            <w:r w:rsidRPr="00651927">
              <w:rPr>
                <w:sz w:val="20"/>
                <w:szCs w:val="20"/>
              </w:rPr>
              <w:t>In the case of  reporting a noise action plan for the entire reporting entity, please tick here:</w:t>
            </w:r>
            <w:r w:rsidR="002B7B59" w:rsidRPr="00651927">
              <w:rPr>
                <w:sz w:val="20"/>
                <w:szCs w:val="20"/>
              </w:rPr>
              <w:t xml:space="preserve"> </w:t>
            </w:r>
            <w:r w:rsidR="002B7B59" w:rsidRPr="00651927">
              <w:rPr>
                <w:sz w:val="20"/>
                <w:szCs w:val="20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Verifica2"/>
            <w:r w:rsidR="002B7B59" w:rsidRPr="00651927">
              <w:rPr>
                <w:sz w:val="20"/>
                <w:szCs w:val="20"/>
              </w:rPr>
              <w:instrText xml:space="preserve"> FORMCHECKBOX </w:instrText>
            </w:r>
            <w:r w:rsidR="00065EB1">
              <w:rPr>
                <w:sz w:val="20"/>
                <w:szCs w:val="20"/>
              </w:rPr>
            </w:r>
            <w:r w:rsidR="00065EB1">
              <w:rPr>
                <w:sz w:val="20"/>
                <w:szCs w:val="20"/>
              </w:rPr>
              <w:fldChar w:fldCharType="separate"/>
            </w:r>
            <w:r w:rsidR="002B7B59" w:rsidRPr="00651927">
              <w:rPr>
                <w:sz w:val="20"/>
                <w:szCs w:val="20"/>
              </w:rPr>
              <w:fldChar w:fldCharType="end"/>
            </w:r>
            <w:bookmarkEnd w:id="3"/>
          </w:p>
          <w:p w:rsidR="00EB09B3" w:rsidRDefault="00EB09B3" w:rsidP="00651927">
            <w:pPr>
              <w:spacing w:before="40" w:after="120"/>
              <w:ind w:left="900"/>
            </w:pPr>
            <w:r w:rsidRPr="00651927">
              <w:rPr>
                <w:sz w:val="20"/>
                <w:szCs w:val="20"/>
              </w:rPr>
              <w:t xml:space="preserve">In </w:t>
            </w:r>
            <w:r w:rsidR="00CE4AE3" w:rsidRPr="00651927">
              <w:rPr>
                <w:sz w:val="20"/>
                <w:szCs w:val="20"/>
              </w:rPr>
              <w:t xml:space="preserve">the </w:t>
            </w:r>
            <w:r w:rsidRPr="00651927">
              <w:rPr>
                <w:sz w:val="20"/>
                <w:szCs w:val="20"/>
              </w:rPr>
              <w:t xml:space="preserve">case </w:t>
            </w:r>
            <w:r w:rsidR="00CE4AE3" w:rsidRPr="00651927">
              <w:rPr>
                <w:sz w:val="20"/>
                <w:szCs w:val="20"/>
              </w:rPr>
              <w:t xml:space="preserve">of reporting a </w:t>
            </w:r>
            <w:r w:rsidRPr="00651927">
              <w:rPr>
                <w:sz w:val="20"/>
                <w:szCs w:val="20"/>
              </w:rPr>
              <w:t xml:space="preserve">noise control programme for </w:t>
            </w:r>
            <w:r w:rsidR="00CE4AE3" w:rsidRPr="00651927">
              <w:rPr>
                <w:sz w:val="20"/>
                <w:szCs w:val="20"/>
              </w:rPr>
              <w:t xml:space="preserve">a single road </w:t>
            </w:r>
            <w:r w:rsidRPr="00651927">
              <w:rPr>
                <w:sz w:val="20"/>
                <w:szCs w:val="20"/>
              </w:rPr>
              <w:t xml:space="preserve">, please specify the UniqueRoadID: </w:t>
            </w:r>
            <w:bookmarkStart w:id="4" w:name="Text16"/>
            <w:r w:rsidRPr="00651927">
              <w:rPr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51927">
              <w:rPr>
                <w:sz w:val="20"/>
                <w:szCs w:val="20"/>
              </w:rPr>
              <w:instrText xml:space="preserve"> FORMTEXT </w:instrText>
            </w:r>
            <w:r w:rsidRPr="00651927">
              <w:rPr>
                <w:sz w:val="20"/>
                <w:szCs w:val="20"/>
              </w:rPr>
            </w:r>
            <w:r w:rsidRPr="00651927">
              <w:rPr>
                <w:sz w:val="20"/>
                <w:szCs w:val="20"/>
              </w:rPr>
              <w:fldChar w:fldCharType="separate"/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sz w:val="20"/>
                <w:szCs w:val="20"/>
              </w:rPr>
              <w:fldChar w:fldCharType="end"/>
            </w:r>
            <w:bookmarkEnd w:id="4"/>
          </w:p>
          <w:p w:rsidR="00EB09B3" w:rsidRDefault="00EB09B3" w:rsidP="00651927">
            <w:pPr>
              <w:spacing w:before="40" w:after="40"/>
              <w:ind w:firstLine="540"/>
            </w:pPr>
            <w:r w:rsidRPr="000F7FD7"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FD7">
              <w:instrText xml:space="preserve"> FORMCHECKBOX </w:instrText>
            </w:r>
            <w:r w:rsidR="00065EB1">
              <w:fldChar w:fldCharType="separate"/>
            </w:r>
            <w:r w:rsidRPr="000F7FD7">
              <w:fldChar w:fldCharType="end"/>
            </w:r>
            <w:r>
              <w:t xml:space="preserve"> Railways</w:t>
            </w:r>
          </w:p>
          <w:p w:rsidR="00863E82" w:rsidRDefault="00863E82" w:rsidP="00651927">
            <w:pPr>
              <w:spacing w:before="40" w:after="120"/>
              <w:ind w:left="900"/>
            </w:pPr>
            <w:r w:rsidRPr="00651927">
              <w:rPr>
                <w:sz w:val="20"/>
                <w:szCs w:val="20"/>
              </w:rPr>
              <w:t>In the case of  reporting a noise action plan for the entire reporting entity, please tick here:</w:t>
            </w:r>
            <w:r w:rsidR="002B7B59" w:rsidRPr="00651927">
              <w:rPr>
                <w:sz w:val="20"/>
                <w:szCs w:val="20"/>
              </w:rPr>
              <w:t xml:space="preserve"> </w:t>
            </w:r>
            <w:r w:rsidR="002B7B59" w:rsidRPr="00651927">
              <w:rPr>
                <w:sz w:val="20"/>
                <w:szCs w:val="20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7B59" w:rsidRPr="00651927">
              <w:rPr>
                <w:sz w:val="20"/>
                <w:szCs w:val="20"/>
              </w:rPr>
              <w:instrText xml:space="preserve"> FORMCHECKBOX </w:instrText>
            </w:r>
            <w:r w:rsidR="00065EB1">
              <w:rPr>
                <w:sz w:val="20"/>
                <w:szCs w:val="20"/>
              </w:rPr>
            </w:r>
            <w:r w:rsidR="00065EB1">
              <w:rPr>
                <w:sz w:val="20"/>
                <w:szCs w:val="20"/>
              </w:rPr>
              <w:fldChar w:fldCharType="separate"/>
            </w:r>
            <w:r w:rsidR="002B7B59" w:rsidRPr="00651927">
              <w:rPr>
                <w:sz w:val="20"/>
                <w:szCs w:val="20"/>
              </w:rPr>
              <w:fldChar w:fldCharType="end"/>
            </w:r>
          </w:p>
          <w:p w:rsidR="00EB09B3" w:rsidRDefault="00EB09B3" w:rsidP="00651927">
            <w:pPr>
              <w:spacing w:before="40" w:after="120"/>
              <w:ind w:left="900" w:hanging="4"/>
            </w:pPr>
            <w:r w:rsidRPr="00651927">
              <w:rPr>
                <w:sz w:val="20"/>
                <w:szCs w:val="20"/>
              </w:rPr>
              <w:t xml:space="preserve">In </w:t>
            </w:r>
            <w:r w:rsidR="00CE4AE3" w:rsidRPr="00651927">
              <w:rPr>
                <w:sz w:val="20"/>
                <w:szCs w:val="20"/>
              </w:rPr>
              <w:t xml:space="preserve">the </w:t>
            </w:r>
            <w:r w:rsidRPr="00651927">
              <w:rPr>
                <w:sz w:val="20"/>
                <w:szCs w:val="20"/>
              </w:rPr>
              <w:t xml:space="preserve">case </w:t>
            </w:r>
            <w:r w:rsidR="00CE4AE3" w:rsidRPr="00651927">
              <w:rPr>
                <w:sz w:val="20"/>
                <w:szCs w:val="20"/>
              </w:rPr>
              <w:t>of reporting a</w:t>
            </w:r>
            <w:r w:rsidRPr="00651927">
              <w:rPr>
                <w:sz w:val="20"/>
                <w:szCs w:val="20"/>
              </w:rPr>
              <w:t xml:space="preserve"> noise control programme for </w:t>
            </w:r>
            <w:r w:rsidR="00CE4AE3" w:rsidRPr="00651927">
              <w:rPr>
                <w:sz w:val="20"/>
                <w:szCs w:val="20"/>
              </w:rPr>
              <w:t>a single railway</w:t>
            </w:r>
            <w:r w:rsidRPr="00651927">
              <w:rPr>
                <w:sz w:val="20"/>
                <w:szCs w:val="20"/>
              </w:rPr>
              <w:t xml:space="preserve">, please specify the UniqueRailID: </w:t>
            </w:r>
            <w:bookmarkStart w:id="5" w:name="Text17"/>
            <w:r w:rsidRPr="00651927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651927">
              <w:rPr>
                <w:sz w:val="20"/>
                <w:szCs w:val="20"/>
              </w:rPr>
              <w:instrText xml:space="preserve"> FORMTEXT </w:instrText>
            </w:r>
            <w:r w:rsidRPr="00651927">
              <w:rPr>
                <w:sz w:val="20"/>
                <w:szCs w:val="20"/>
              </w:rPr>
            </w:r>
            <w:r w:rsidRPr="00651927">
              <w:rPr>
                <w:sz w:val="20"/>
                <w:szCs w:val="20"/>
              </w:rPr>
              <w:fldChar w:fldCharType="separate"/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sz w:val="20"/>
                <w:szCs w:val="20"/>
              </w:rPr>
              <w:fldChar w:fldCharType="end"/>
            </w:r>
            <w:bookmarkEnd w:id="5"/>
          </w:p>
          <w:p w:rsidR="00EB09B3" w:rsidRDefault="00EB09B3" w:rsidP="00651927">
            <w:pPr>
              <w:spacing w:before="40" w:after="40"/>
              <w:ind w:firstLine="540"/>
            </w:pPr>
            <w:r w:rsidRPr="000F7FD7"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FD7">
              <w:instrText xml:space="preserve"> FORMCHECKBOX </w:instrText>
            </w:r>
            <w:r w:rsidR="00065EB1">
              <w:fldChar w:fldCharType="separate"/>
            </w:r>
            <w:r w:rsidRPr="000F7FD7">
              <w:fldChar w:fldCharType="end"/>
            </w:r>
            <w:r>
              <w:t xml:space="preserve"> Airport</w:t>
            </w:r>
          </w:p>
          <w:p w:rsidR="00EB09B3" w:rsidRDefault="00EB09B3" w:rsidP="00651927">
            <w:pPr>
              <w:spacing w:before="40" w:after="120"/>
              <w:ind w:left="357" w:firstLine="539"/>
            </w:pPr>
            <w:r w:rsidRPr="00651927">
              <w:rPr>
                <w:sz w:val="20"/>
                <w:szCs w:val="20"/>
              </w:rPr>
              <w:t>Please especify the ICAO code:</w:t>
            </w:r>
            <w:bookmarkStart w:id="6" w:name="Text18"/>
            <w:r w:rsidRPr="00651927">
              <w:rPr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651927">
              <w:rPr>
                <w:sz w:val="20"/>
                <w:szCs w:val="20"/>
              </w:rPr>
              <w:instrText xml:space="preserve"> FORMTEXT </w:instrText>
            </w:r>
            <w:r w:rsidRPr="00651927">
              <w:rPr>
                <w:sz w:val="20"/>
                <w:szCs w:val="20"/>
              </w:rPr>
            </w:r>
            <w:r w:rsidRPr="00651927">
              <w:rPr>
                <w:sz w:val="20"/>
                <w:szCs w:val="20"/>
              </w:rPr>
              <w:fldChar w:fldCharType="separate"/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sz w:val="20"/>
                <w:szCs w:val="20"/>
              </w:rPr>
              <w:fldChar w:fldCharType="end"/>
            </w:r>
            <w:bookmarkEnd w:id="6"/>
          </w:p>
        </w:tc>
      </w:tr>
    </w:tbl>
    <w:p w:rsidR="00EB09B3" w:rsidRPr="00265472" w:rsidRDefault="00EB09B3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4"/>
        <w:gridCol w:w="4804"/>
      </w:tblGrid>
      <w:tr w:rsidR="00AB00E1" w:rsidRPr="00265472" w:rsidTr="00651927">
        <w:tc>
          <w:tcPr>
            <w:tcW w:w="4484" w:type="dxa"/>
            <w:shd w:val="clear" w:color="auto" w:fill="auto"/>
          </w:tcPr>
          <w:p w:rsidR="00AB00E1" w:rsidRPr="00265472" w:rsidRDefault="00AB00E1" w:rsidP="00E96278">
            <w:r w:rsidRPr="00265472">
              <w:t xml:space="preserve">Cost </w:t>
            </w:r>
            <w:r w:rsidRPr="00651927">
              <w:rPr>
                <w:i/>
                <w:color w:val="808080"/>
              </w:rPr>
              <w:t>(in €)</w:t>
            </w:r>
          </w:p>
        </w:tc>
        <w:tc>
          <w:tcPr>
            <w:tcW w:w="4804" w:type="dxa"/>
            <w:shd w:val="clear" w:color="auto" w:fill="auto"/>
          </w:tcPr>
          <w:p w:rsidR="00AB00E1" w:rsidRPr="00265472" w:rsidRDefault="00AB00E1" w:rsidP="00C92768">
            <w:r w:rsidRPr="00265472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65472">
              <w:instrText xml:space="preserve"> FORMTEXT </w:instrText>
            </w:r>
            <w:r w:rsidRPr="00265472">
              <w:fldChar w:fldCharType="separate"/>
            </w:r>
            <w:r w:rsidR="00C92768">
              <w:t>12.000 + 2.520 IVA. Total 14.520</w:t>
            </w:r>
            <w:r w:rsidRPr="00265472">
              <w:fldChar w:fldCharType="end"/>
            </w:r>
          </w:p>
        </w:tc>
      </w:tr>
      <w:tr w:rsidR="00AB00E1" w:rsidRPr="00265472" w:rsidTr="00651927">
        <w:tc>
          <w:tcPr>
            <w:tcW w:w="4484" w:type="dxa"/>
            <w:shd w:val="clear" w:color="auto" w:fill="auto"/>
          </w:tcPr>
          <w:p w:rsidR="00AB00E1" w:rsidRPr="00265472" w:rsidRDefault="00AB00E1" w:rsidP="00E96278">
            <w:r w:rsidRPr="00265472">
              <w:t xml:space="preserve">Adoption date </w:t>
            </w:r>
            <w:r w:rsidRPr="00651927">
              <w:rPr>
                <w:i/>
                <w:color w:val="808080"/>
              </w:rPr>
              <w:t>(dd/mm/yyyy)</w:t>
            </w:r>
          </w:p>
        </w:tc>
        <w:tc>
          <w:tcPr>
            <w:tcW w:w="4804" w:type="dxa"/>
            <w:shd w:val="clear" w:color="auto" w:fill="auto"/>
          </w:tcPr>
          <w:p w:rsidR="00AB00E1" w:rsidRPr="00265472" w:rsidRDefault="00AB00E1" w:rsidP="00AF04D2">
            <w:r w:rsidRPr="00265472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65472">
              <w:instrText xml:space="preserve"> FORMTEXT </w:instrText>
            </w:r>
            <w:r w:rsidRPr="00265472">
              <w:fldChar w:fldCharType="separate"/>
            </w:r>
            <w:r w:rsidR="00AF04D2">
              <w:t>01/01/2019</w:t>
            </w:r>
            <w:r w:rsidRPr="00265472">
              <w:fldChar w:fldCharType="end"/>
            </w:r>
          </w:p>
        </w:tc>
      </w:tr>
      <w:tr w:rsidR="00AB00E1" w:rsidRPr="00265472" w:rsidTr="00651927">
        <w:tc>
          <w:tcPr>
            <w:tcW w:w="4484" w:type="dxa"/>
            <w:shd w:val="clear" w:color="auto" w:fill="auto"/>
          </w:tcPr>
          <w:p w:rsidR="00AB00E1" w:rsidRPr="00265472" w:rsidRDefault="00CE4AE3" w:rsidP="00E96278">
            <w:r>
              <w:t>Expected c</w:t>
            </w:r>
            <w:r w:rsidR="00AB00E1" w:rsidRPr="00265472">
              <w:t xml:space="preserve">ompletion date </w:t>
            </w:r>
            <w:r w:rsidR="00AB00E1" w:rsidRPr="00651927">
              <w:rPr>
                <w:i/>
                <w:color w:val="808080"/>
              </w:rPr>
              <w:t>(dd/mm/yyyy)</w:t>
            </w:r>
          </w:p>
        </w:tc>
        <w:tc>
          <w:tcPr>
            <w:tcW w:w="4804" w:type="dxa"/>
            <w:shd w:val="clear" w:color="auto" w:fill="auto"/>
          </w:tcPr>
          <w:p w:rsidR="00AB00E1" w:rsidRPr="00265472" w:rsidRDefault="00AB00E1" w:rsidP="00AF04D2">
            <w:r w:rsidRPr="00265472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65472">
              <w:instrText xml:space="preserve"> FORMTEXT </w:instrText>
            </w:r>
            <w:r w:rsidRPr="00265472">
              <w:fldChar w:fldCharType="separate"/>
            </w:r>
            <w:r w:rsidR="00AF04D2">
              <w:t>31/12/2023</w:t>
            </w:r>
            <w:r w:rsidRPr="00265472">
              <w:fldChar w:fldCharType="end"/>
            </w:r>
          </w:p>
        </w:tc>
      </w:tr>
      <w:tr w:rsidR="00AB00E1" w:rsidRPr="00265472" w:rsidTr="00651927">
        <w:tc>
          <w:tcPr>
            <w:tcW w:w="4484" w:type="dxa"/>
            <w:shd w:val="clear" w:color="auto" w:fill="auto"/>
          </w:tcPr>
          <w:p w:rsidR="00AB00E1" w:rsidRPr="00265472" w:rsidRDefault="00AB00E1" w:rsidP="00E96278">
            <w:r w:rsidRPr="00265472">
              <w:t>Number of people</w:t>
            </w:r>
            <w:r w:rsidR="00CE4AE3">
              <w:t xml:space="preserve"> expected to</w:t>
            </w:r>
            <w:r w:rsidRPr="00265472">
              <w:t xml:space="preserve"> </w:t>
            </w:r>
            <w:r w:rsidR="00CE4AE3" w:rsidRPr="00265472">
              <w:t>experienc</w:t>
            </w:r>
            <w:r w:rsidR="00CE4AE3">
              <w:t>e</w:t>
            </w:r>
            <w:r w:rsidR="00CE4AE3" w:rsidRPr="00265472">
              <w:t xml:space="preserve"> </w:t>
            </w:r>
            <w:r w:rsidRPr="00265472">
              <w:t>noise reduction</w:t>
            </w:r>
          </w:p>
        </w:tc>
        <w:tc>
          <w:tcPr>
            <w:tcW w:w="4804" w:type="dxa"/>
            <w:shd w:val="clear" w:color="auto" w:fill="auto"/>
          </w:tcPr>
          <w:p w:rsidR="00AB00E1" w:rsidRPr="00265472" w:rsidRDefault="00AB00E1" w:rsidP="002E3241">
            <w:r w:rsidRPr="00265472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65472">
              <w:instrText xml:space="preserve"> FORMTEXT </w:instrText>
            </w:r>
            <w:r w:rsidRPr="00265472">
              <w:fldChar w:fldCharType="separate"/>
            </w:r>
            <w:r w:rsidR="002E3241">
              <w:t>4500</w:t>
            </w:r>
            <w:r w:rsidRPr="00265472">
              <w:fldChar w:fldCharType="end"/>
            </w:r>
          </w:p>
        </w:tc>
      </w:tr>
    </w:tbl>
    <w:p w:rsidR="00AB00E1" w:rsidRDefault="00AB00E1"/>
    <w:p w:rsidR="00863E82" w:rsidRDefault="00863E82"/>
    <w:p w:rsidR="00863E82" w:rsidRPr="00265472" w:rsidRDefault="00863E82"/>
    <w:p w:rsidR="00584926" w:rsidRPr="00265472" w:rsidRDefault="00584926" w:rsidP="005849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65472">
        <w:lastRenderedPageBreak/>
        <w:t>Limit values in place</w:t>
      </w:r>
      <w:r w:rsidR="00453283" w:rsidRPr="00265472">
        <w:t xml:space="preserve"> (preferably converted </w:t>
      </w:r>
      <w:r w:rsidR="004776B9" w:rsidRPr="00265472">
        <w:t xml:space="preserve">where relevant </w:t>
      </w:r>
      <w:r w:rsidR="00453283" w:rsidRPr="00265472">
        <w:t>in Lden, Lday, Levening, Lnight</w:t>
      </w:r>
      <w:r w:rsidR="004776B9" w:rsidRPr="00265472">
        <w:t xml:space="preserve"> as defined by Annex I of the Directive 2002/49/EC</w:t>
      </w:r>
      <w:r w:rsidR="00453283" w:rsidRPr="00265472">
        <w:t>)</w:t>
      </w:r>
      <w:r w:rsidRPr="00265472">
        <w:t>:</w:t>
      </w:r>
    </w:p>
    <w:p w:rsidR="00584926" w:rsidRPr="000D444C" w:rsidRDefault="00AB00E1" w:rsidP="002B4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265472">
        <w:fldChar w:fldCharType="begin">
          <w:ffData>
            <w:name w:val="Texto1"/>
            <w:enabled/>
            <w:calcOnExit w:val="0"/>
            <w:textInput/>
          </w:ffData>
        </w:fldChar>
      </w:r>
      <w:r w:rsidRPr="000D444C">
        <w:rPr>
          <w:lang w:val="en-US"/>
        </w:rPr>
        <w:instrText xml:space="preserve"> FORMTEXT </w:instrText>
      </w:r>
      <w:r w:rsidRPr="00265472">
        <w:fldChar w:fldCharType="separate"/>
      </w:r>
      <w:r w:rsidR="000D444C" w:rsidRPr="000D444C">
        <w:rPr>
          <w:noProof/>
          <w:lang w:val="en-US"/>
        </w:rPr>
        <w:t>Lday=65 dB(A), Levening=65 dB(A)  y Lnight=</w:t>
      </w:r>
      <w:r w:rsidR="000D444C">
        <w:rPr>
          <w:noProof/>
          <w:lang w:val="en-US"/>
        </w:rPr>
        <w:t>5</w:t>
      </w:r>
      <w:r w:rsidR="000D444C" w:rsidRPr="000D444C">
        <w:rPr>
          <w:noProof/>
          <w:lang w:val="en-US"/>
        </w:rPr>
        <w:t>5 dB(A)</w:t>
      </w:r>
      <w:r w:rsidRPr="00265472">
        <w:fldChar w:fldCharType="end"/>
      </w:r>
    </w:p>
    <w:p w:rsidR="00584926" w:rsidRPr="000D444C" w:rsidRDefault="00584926">
      <w:pPr>
        <w:rPr>
          <w:lang w:val="en-US"/>
        </w:rPr>
      </w:pPr>
    </w:p>
    <w:p w:rsidR="00584926" w:rsidRPr="00265472" w:rsidRDefault="002C1501" w:rsidP="002C1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65472">
        <w:t>Summary of the results of noise mapping (problems, situations that need to be improved):</w:t>
      </w:r>
    </w:p>
    <w:p w:rsidR="000D444C" w:rsidRPr="000D444C" w:rsidRDefault="00AB00E1" w:rsidP="000D4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65472">
        <w:fldChar w:fldCharType="begin">
          <w:ffData>
            <w:name w:val="Texto1"/>
            <w:enabled/>
            <w:calcOnExit w:val="0"/>
            <w:textInput/>
          </w:ffData>
        </w:fldChar>
      </w:r>
      <w:r w:rsidRPr="00D549AC">
        <w:rPr>
          <w:lang w:val="es-ES"/>
        </w:rPr>
        <w:instrText xml:space="preserve"> FORMTEXT </w:instrText>
      </w:r>
      <w:r w:rsidRPr="00265472">
        <w:fldChar w:fldCharType="separate"/>
      </w:r>
      <w:r w:rsidR="000D444C" w:rsidRPr="000D444C">
        <w:rPr>
          <w:lang w:val="es-ES"/>
        </w:rPr>
        <w:t xml:space="preserve">Ruido del Tráfico Viario: Este ruido es predominante sobre el resto de focos de ruido existentes. </w:t>
      </w:r>
    </w:p>
    <w:p w:rsidR="000D444C" w:rsidRPr="000D444C" w:rsidRDefault="000D444C" w:rsidP="000D4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0D444C">
        <w:rPr>
          <w:lang w:val="es-ES"/>
        </w:rPr>
        <w:t>En el distrito centro y norte el ruido de tráfico rodado es el debido a las calles y vías de circunvalación del interior de la ciudad. En el primero de ellos, las fachadas más afectadas son aquellas ubicadas en Paseo de la Chopera, Avenida de España o el Bulevar Salvador Allende.</w:t>
      </w:r>
    </w:p>
    <w:p w:rsidR="000D444C" w:rsidRPr="000D444C" w:rsidRDefault="000D444C" w:rsidP="000D4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0D444C">
        <w:rPr>
          <w:lang w:val="es-ES"/>
        </w:rPr>
        <w:t>En el caso del distrito norte en las avenidas Manuel de Falla, Paseo de la Chopera y Valdelaparra son las que presentan  los niveles sonoros más elevados. Por otro lado, cabe señalar, que la calle Manuel de Falla, que separa ambos distritos es la más ruidosa</w:t>
      </w:r>
    </w:p>
    <w:p w:rsidR="000D444C" w:rsidRPr="000D444C" w:rsidRDefault="000D444C" w:rsidP="000D4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0D444C">
        <w:rPr>
          <w:lang w:val="es-ES"/>
        </w:rPr>
        <w:t xml:space="preserve">Por otro lado, en el distrito Urbanizaciones el principal foco de ruido es la autovía A-1. Foco que genera una mayor población expuesta a niveles superiores a 55 dBA en el periodo nocturno. </w:t>
      </w:r>
    </w:p>
    <w:p w:rsidR="000D444C" w:rsidRPr="000D444C" w:rsidRDefault="000D444C" w:rsidP="000D4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0D444C">
        <w:rPr>
          <w:lang w:val="es-ES"/>
        </w:rPr>
        <w:t>En el Distrito Empresarial, el foco de ruido dominante es el procedente de la A-1, aunque también es importante el ruido que generan las calles internas.</w:t>
      </w:r>
    </w:p>
    <w:p w:rsidR="000D444C" w:rsidRPr="000D444C" w:rsidRDefault="000D444C" w:rsidP="000D4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0D444C">
        <w:rPr>
          <w:lang w:val="es-ES"/>
        </w:rPr>
        <w:t>Ruido del Tráfico Ferroviario: El ruido producido por este foco marginal, limitándose a una zona alejada del casco urbano, ya que las líneas ferroviarias discurren soterradas en gran parte de su recorrido a lo largo del casco urbano</w:t>
      </w:r>
    </w:p>
    <w:p w:rsidR="000D444C" w:rsidRPr="000D444C" w:rsidRDefault="000D444C" w:rsidP="000D4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:rsidR="000D444C" w:rsidRPr="000D444C" w:rsidRDefault="000D444C" w:rsidP="000D4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0D444C">
        <w:rPr>
          <w:lang w:val="es-ES"/>
        </w:rPr>
        <w:t>Ruido de la Industria: Apenas existe afección y se limita al Distrito Empresarial</w:t>
      </w:r>
    </w:p>
    <w:p w:rsidR="000D444C" w:rsidRPr="000D444C" w:rsidRDefault="000D444C" w:rsidP="000D4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:rsidR="000D444C" w:rsidRDefault="000D444C" w:rsidP="000D4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0D444C">
        <w:rPr>
          <w:lang w:val="es-ES"/>
        </w:rPr>
        <w:t xml:space="preserve">Ruido ocio nocturno: En todos los puntos analizados de la calle Capitán Francisco Sánchez, se superan los OCA para la zona residencial, y salvo tres noches, el resto exceden el OCA + 3 dB(A) que se permite para el 3 % de los días del año. Por lo tanto hay una elevada probabilidad de que, se excedan los OCA como consecuencia del ruido debido a las actividades de ocio nocturno, en esta calle. </w:t>
      </w:r>
    </w:p>
    <w:p w:rsidR="000D444C" w:rsidRDefault="000D444C" w:rsidP="000D4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>
        <w:rPr>
          <w:lang w:val="es-ES"/>
        </w:rPr>
        <w:t>En cuanto a población afectada:</w:t>
      </w:r>
    </w:p>
    <w:p w:rsidR="000D444C" w:rsidRPr="000D444C" w:rsidRDefault="000D444C" w:rsidP="000D4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0D444C">
        <w:rPr>
          <w:lang w:val="es-ES"/>
        </w:rPr>
        <w:t>-</w:t>
      </w:r>
      <w:r w:rsidRPr="000D444C">
        <w:rPr>
          <w:lang w:val="es-ES"/>
        </w:rPr>
        <w:tab/>
        <w:t>La noche es el periodo más desfavorable con un 6% de población afectada con predominio del ruido de las carreteras, respecto al 1% en los otros dos periodos, debido en este caso a las calles internas.</w:t>
      </w:r>
    </w:p>
    <w:p w:rsidR="000D444C" w:rsidRPr="000D444C" w:rsidRDefault="000D444C" w:rsidP="000D4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0D444C">
        <w:rPr>
          <w:lang w:val="es-ES"/>
        </w:rPr>
        <w:t>-</w:t>
      </w:r>
      <w:r w:rsidRPr="000D444C">
        <w:rPr>
          <w:lang w:val="es-ES"/>
        </w:rPr>
        <w:tab/>
        <w:t>No se detecta población debido al ferrocarril, la industria o el aeropuerto.</w:t>
      </w:r>
    </w:p>
    <w:p w:rsidR="000D444C" w:rsidRPr="000D444C" w:rsidRDefault="000D444C" w:rsidP="000D4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0D444C">
        <w:rPr>
          <w:lang w:val="es-ES"/>
        </w:rPr>
        <w:t>-</w:t>
      </w:r>
      <w:r w:rsidRPr="000D444C">
        <w:rPr>
          <w:lang w:val="es-ES"/>
        </w:rPr>
        <w:tab/>
        <w:t xml:space="preserve">Teniendo en cuenta la afección en altura, la afección pasa a ser un 9% durante la noche y 1% el resto de días. </w:t>
      </w:r>
    </w:p>
    <w:p w:rsidR="002C1501" w:rsidRPr="00D549AC" w:rsidRDefault="000D444C" w:rsidP="000D4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0D444C">
        <w:rPr>
          <w:lang w:val="es-ES"/>
        </w:rPr>
        <w:t>-</w:t>
      </w:r>
      <w:r w:rsidRPr="000D444C">
        <w:rPr>
          <w:lang w:val="es-ES"/>
        </w:rPr>
        <w:tab/>
        <w:t>Comparando estos resultados con los del MER 2010 se aprecia una gran reducción, pasando de un 15% a un 9%. Esta reducción es todavía más destacada durante los periodos día y tarde, donde pasa de un 15 y 14% a un 1%, debido a la fuerte incidencia del tráfico urbano en estos periodos, el gran número de calles 30 y la utilización del método CNOSSOS-EU, que reduce la emisión respecto al método oficial (NMPB-Routes-96) a velocidades bajas.</w:t>
      </w:r>
      <w:r w:rsidR="00AB00E1" w:rsidRPr="00265472">
        <w:fldChar w:fldCharType="end"/>
      </w:r>
    </w:p>
    <w:p w:rsidR="002C1501" w:rsidRPr="00D549AC" w:rsidRDefault="002C1501">
      <w:pPr>
        <w:rPr>
          <w:lang w:val="es-ES"/>
        </w:rPr>
      </w:pPr>
    </w:p>
    <w:p w:rsidR="002C1501" w:rsidRPr="00265472" w:rsidRDefault="002C1501" w:rsidP="002C1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65472">
        <w:t>Summary of the results of public consultations organized</w:t>
      </w:r>
      <w:r w:rsidR="004B5C4D" w:rsidRPr="00265472">
        <w:t xml:space="preserve"> in relation to this </w:t>
      </w:r>
      <w:r w:rsidR="00E67A8A" w:rsidRPr="00265472">
        <w:t xml:space="preserve">noise </w:t>
      </w:r>
      <w:r w:rsidR="004B5C4D" w:rsidRPr="00265472">
        <w:t>action plan</w:t>
      </w:r>
      <w:r w:rsidRPr="00265472">
        <w:t>:</w:t>
      </w:r>
    </w:p>
    <w:p w:rsidR="002C1501" w:rsidRPr="00D549AC" w:rsidRDefault="00AB00E1" w:rsidP="003519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65472">
        <w:fldChar w:fldCharType="begin">
          <w:ffData>
            <w:name w:val="Texto1"/>
            <w:enabled/>
            <w:calcOnExit w:val="0"/>
            <w:textInput/>
          </w:ffData>
        </w:fldChar>
      </w:r>
      <w:r w:rsidRPr="00D549AC">
        <w:rPr>
          <w:lang w:val="es-ES"/>
        </w:rPr>
        <w:instrText xml:space="preserve"> FORMTEXT </w:instrText>
      </w:r>
      <w:r w:rsidRPr="00265472">
        <w:fldChar w:fldCharType="separate"/>
      </w:r>
      <w:r w:rsidR="000D444C" w:rsidRPr="002E3241">
        <w:rPr>
          <w:lang w:val="es-ES"/>
        </w:rPr>
        <w:t>No se han obtenido alegaciones al Plan de Acción</w:t>
      </w:r>
      <w:r w:rsidRPr="00265472">
        <w:fldChar w:fldCharType="end"/>
      </w:r>
    </w:p>
    <w:p w:rsidR="002C1501" w:rsidRPr="00D549AC" w:rsidRDefault="002C1501">
      <w:pPr>
        <w:rPr>
          <w:lang w:val="es-ES"/>
        </w:rPr>
      </w:pPr>
    </w:p>
    <w:p w:rsidR="004C0135" w:rsidRDefault="00363187" w:rsidP="004B5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65472">
        <w:t>Summary of noise management actions</w:t>
      </w:r>
      <w:r w:rsidR="000C0428">
        <w:t xml:space="preserve">, </w:t>
      </w:r>
      <w:r w:rsidR="00994017">
        <w:t>including</w:t>
      </w:r>
      <w:r w:rsidR="000C0428">
        <w:t xml:space="preserve"> measures to preserve quiet areas</w:t>
      </w:r>
      <w:r w:rsidR="000C0428" w:rsidRPr="00265472">
        <w:t xml:space="preserve"> </w:t>
      </w:r>
      <w:r w:rsidRPr="00265472">
        <w:t>(and related budget and targets)</w:t>
      </w:r>
      <w:r>
        <w:t xml:space="preserve"> </w:t>
      </w:r>
      <w:r w:rsidR="00004AD1" w:rsidRPr="00265472">
        <w:t>envisaged</w:t>
      </w:r>
      <w:r w:rsidR="000C0428">
        <w:t>:</w:t>
      </w:r>
    </w:p>
    <w:p w:rsidR="002E3241" w:rsidRPr="002E3241" w:rsidRDefault="00004AD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65472">
        <w:fldChar w:fldCharType="begin">
          <w:ffData>
            <w:name w:val="Texto1"/>
            <w:enabled/>
            <w:calcOnExit w:val="0"/>
            <w:textInput/>
          </w:ffData>
        </w:fldChar>
      </w:r>
      <w:r w:rsidRPr="00CC414A">
        <w:rPr>
          <w:lang w:val="es-ES"/>
        </w:rPr>
        <w:instrText xml:space="preserve"> FORMTEXT </w:instrText>
      </w:r>
      <w:r w:rsidRPr="00265472">
        <w:fldChar w:fldCharType="separate"/>
      </w:r>
      <w:r w:rsidR="002E3241" w:rsidRPr="002E3241">
        <w:rPr>
          <w:lang w:val="es-ES"/>
        </w:rPr>
        <w:t xml:space="preserve">Línea A.1: Tráfico urbano y Movilidad 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lastRenderedPageBreak/>
        <w:t>Esta línea pretende aumentar la precisión en la evaluación del ruido del tráfico urbano; reducir la exposición al ruido generado por el tráfico urbano de la población y de los espacios públicos; así como combinar posibles actuaciones sobre la emisión de los vehículos, la gestión del tráfico y las políticas de movilidad sostenible.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Para ello, se plantean acciones para los siguientes objetivos prioritarios: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>Vigilar la completa aplicación de CNOSSOS-EU en el MER.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>Diferenciar en el tráfico viario el ruido del tráfico urbano, de competencia municipal, y dentro de éste, el impacto del transporte público municipal.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>Incorporar de forma efectiva la consideración del ruido en las actuaciones del Plan de Movilidad Urbana Sostenible (PMUS).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>Promover la utilización de vehículos de baja emisión sonora y la reducción del impacto por ruido de los medios de transporte público.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Línea A.2: Infraestructuras del transporte y zona industrial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En esta línea se busca reducir el impacto del ruido de las carreteras y prevenir que no se den nuevos conflictos en el municipio por carreteras, ferrocarriles, aeropuerto e industria.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Para ello, se plantean acciones para los siguientes objetivos prioritarios: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>Incorporar al PAMAS y a los PAMAS de Distrito, las ZPAE en las que participa el ruido de carreteras, para definir sus planes zonales, con las necesidades de atenuación del ruido, propuesta de soluciones y establecer responsabilidades.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>Seguir los proyectos de modificación de carreteras y nuevos trazados que puedan incidir en la modificación de la situación sonora actual, o que tengan el potencial de generar nuevos conflictos por ruido.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>Seguir los proyectos que puedan afectar acústicamente al municipio, así como las evaluaciones del ruido y los planes de acción de los gestores de ferrocarriles (ADIF y Metro) y de AENA (Aeropuerto Madrid-Barajas) y promover que se dé prioridad a las actuaciones en el municipio.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>Supervisar el ruido en las instalaciones industriales, para evitar su contribución a la superación del OCA o pérdida de zonas tranquilas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Línea A.3: Urbanismo y Edificación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En esta línea se busca promover acciones preventivas para la mejora del ambiente sonoro en el planeamiento urbanístico, los nuevos desarrollos urbanos y en los nuevos edificios, así como la mejora de las zonas y edificios existentes.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Para ello, se plantean acciones para los siguientes objetivos prioritarios: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 xml:space="preserve">Incorporar los condicionantes acústicos en los planes y proyectos del urbanismo municipal. 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>Contribuir a la reducción del ruido promoviendo actuaciones urbanísticas de interés para reducir o prevenir el ruido en el municipio.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>Lograr suficiente calidad acústica en las nuevas edificaciones sensibles al ruido.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>Evaluar el aislamiento de fachadas en edificios residenciales, educativos, sanitarios y culturales para asegurar cumplimiento de OCA interior.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 xml:space="preserve">Línea A.4: Ocio y Convivencia. 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En esta línea se busca evaluar, analizar, reducir y prevenir las molestias generadas por el ruido producido por el ocio nocturno y otras situaciones asociadas al ocio (terrazas, zonas recreativas, eventos, etc.), así como el control del ruido y las vibraciones generadas por actividades comerciales, y otros focos de ruido urbano: servicios municipales, máquinas, obras,  alarmas, etc.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Para ello, se plantean acciones para los siguientes objetivos prioritarios: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lastRenderedPageBreak/>
        <w:t>-</w:t>
      </w:r>
      <w:r w:rsidRPr="002E3241">
        <w:rPr>
          <w:lang w:val="es-ES"/>
        </w:rPr>
        <w:tab/>
        <w:t>Mantener el control y vigilancia, en aplicación de la ordenanza municipal, de los locales que albergan actividades, así como instalaciones que pueden ser causa de molestia por ruido y vibraciones.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>Evaluar el ruido generado por las actividades de ocio y otros focos relevantes no contemplados en el MER y, cuando aplique, establecer ZPAE por esta causa y sus planes zonales.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Línea A.5: Zonas tranquilas, oasis sonoros urbanos y ciudad saludable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En esta línea se busca promover la existencia de zonas tranquilas urbanas, así como la proximidad de la población a espacios públicos con ambiente tranquilo y agradable, como objetivo de ciudad saludable.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Para ello, se plantean acciones para los siguientes objetivos prioritarios: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>Identificar las zonas tranquilas urbanas por tener niveles 5 dB(A) inferiores al OCA para suelo urbano.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 xml:space="preserve">Identificar, evaluar, preservar y mejorar los espacios públicos urbanos de interés, como espacios sonoros tranquilos y agradables. 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>Valorizar los espacios tranquilos del municipio.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Línea G.1: Estructura y acción municipal para la gestión del ruido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En esta línea se busca establecer estructura interna, responsabilidades y medios necesarios para realizar las acciones de gestión necesarias para el desarrollo del plan de acción, incluyendo la elaboración de los documentos y evaluaciones necesarias para responder a las exigencias legales.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Para ello, se plantean acciones para los siguientes objetivos prioritarios: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>Establecer estructura en el Ayuntamiento para la gestión del ruido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>Cumplir las exigencias de la legislación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 xml:space="preserve">Impulsar el desarrollo de las líneas y acciones del PAMAS 2018-2023. 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>Actualizar Zonificación Acústica.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>Aplicación ordenanza.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Línea G.2: Comunicación, concienciación y participación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En esta línea se busca diseñar y promover procesos de comunicación a la población sobre el PAMAS y sus logros, acciones orientadas a la concienciación de la población y a su  participación en el PAMAS, integrando estas acciones con el sistema de información municipal de la contaminación acústica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Para ello, se plantean acciones para los siguientes objetivos prioritarios: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>Creación de un sistema de información municipal de la contaminación acústica e integrar en él las actividades de esta línea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>Definir la estrategia de comunicación para la concienciación y educación ambiental.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>Campañas de sensibilización y concienciación</w:t>
      </w:r>
    </w:p>
    <w:p w:rsidR="00004AD1" w:rsidRPr="00CC414A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-</w:t>
      </w:r>
      <w:r w:rsidRPr="002E3241">
        <w:rPr>
          <w:lang w:val="es-ES"/>
        </w:rPr>
        <w:tab/>
        <w:t>Promover la participación de la población y conocer su percepción sobre la contaminación acústica y su distribución en la ciudad.</w:t>
      </w:r>
      <w:r w:rsidR="00004AD1" w:rsidRPr="00265472">
        <w:fldChar w:fldCharType="end"/>
      </w:r>
    </w:p>
    <w:p w:rsidR="004B5C4D" w:rsidRPr="00CC414A" w:rsidRDefault="004B5C4D">
      <w:pPr>
        <w:rPr>
          <w:lang w:val="es-ES"/>
        </w:rPr>
      </w:pPr>
    </w:p>
    <w:p w:rsidR="002C1501" w:rsidRPr="00265472" w:rsidRDefault="004B5C4D" w:rsidP="004B5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65472">
        <w:t xml:space="preserve">Summary of provisions envisaged for evaluating the implementation and results of the </w:t>
      </w:r>
      <w:r w:rsidR="00826C6D" w:rsidRPr="00265472">
        <w:t>noise action plan</w:t>
      </w:r>
      <w:r w:rsidRPr="00265472">
        <w:t>:</w:t>
      </w:r>
    </w:p>
    <w:p w:rsidR="002E3241" w:rsidRDefault="00AB00E1" w:rsidP="00DF16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65472">
        <w:fldChar w:fldCharType="begin">
          <w:ffData>
            <w:name w:val="Texto1"/>
            <w:enabled/>
            <w:calcOnExit w:val="0"/>
            <w:textInput/>
          </w:ffData>
        </w:fldChar>
      </w:r>
      <w:r w:rsidRPr="002E3241">
        <w:rPr>
          <w:lang w:val="es-ES"/>
        </w:rPr>
        <w:instrText xml:space="preserve"> FORMTEXT </w:instrText>
      </w:r>
      <w:r w:rsidRPr="00265472">
        <w:fldChar w:fldCharType="separate"/>
      </w:r>
      <w:r w:rsidR="002E3241" w:rsidRPr="002E3241">
        <w:rPr>
          <w:lang w:val="es-ES"/>
        </w:rPr>
        <w:t xml:space="preserve">Se han establecido una serie de indicadores para valorar el </w:t>
      </w:r>
      <w:r w:rsidR="002E3241">
        <w:rPr>
          <w:lang w:val="es-ES"/>
        </w:rPr>
        <w:t>cumplimiento del PAMAS: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 xml:space="preserve">%  población expuesta por encima de Ln=55 dB(A) a 4 m. 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% población expuesta por encima de Ln=55  dB(A) a todas las alturas.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% población expuesta por encima de OCA a todas las alturas.(Ln: 50 ó 55 dB(A), según zonas y en función de revisión de la zonificación acústica)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lastRenderedPageBreak/>
        <w:t>% población expuesta a nivel igual o inferior a Ln=50  dB(A) a todas las alturas (Zona tranquila urbana).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% de espacio público cumpliendo, al menos,  Ld=65 y Le=65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% de espacio público calificado como “oasis sonoro urbano”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% de población expuesta a niveles de ocio nocturno por encima de 58 dB(A) más del 3% de las noches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% de población que vive cerca de una “oasis sonoro urbano”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Nº de quejas ciudadanas sobre el ruido (motivos)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Nº participantes en iniciativas del sistema de información del ruido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 xml:space="preserve">Nº consultas al sistema de información municipal de la contaminación acústica 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Número de actividades de concienciación realizadas en el municipio</w:t>
      </w:r>
    </w:p>
    <w:p w:rsidR="002E3241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Nº de Actuaciones Específicas(AE)  iniciadas en el año respecto a AE totales en ejecución en el año</w:t>
      </w:r>
    </w:p>
    <w:p w:rsidR="004B5C4D" w:rsidRPr="002E3241" w:rsidRDefault="002E3241" w:rsidP="002E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E3241">
        <w:rPr>
          <w:lang w:val="es-ES"/>
        </w:rPr>
        <w:t>% de las AE Totales en ejecución en el año que se han cerrado y completado satisfactoriamente</w:t>
      </w:r>
      <w:r w:rsidR="00AB00E1" w:rsidRPr="00265472">
        <w:fldChar w:fldCharType="end"/>
      </w:r>
    </w:p>
    <w:p w:rsidR="004B5C4D" w:rsidRPr="002E3241" w:rsidRDefault="004B5C4D">
      <w:pPr>
        <w:rPr>
          <w:lang w:val="es-ES"/>
        </w:rPr>
      </w:pPr>
    </w:p>
    <w:p w:rsidR="00D5503C" w:rsidRPr="00265472" w:rsidRDefault="00D5503C" w:rsidP="00E67A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65472">
        <w:t>Web</w:t>
      </w:r>
      <w:r w:rsidR="00826C6D" w:rsidRPr="00265472">
        <w:t xml:space="preserve"> </w:t>
      </w:r>
      <w:r w:rsidRPr="00265472">
        <w:t xml:space="preserve">links to the full </w:t>
      </w:r>
      <w:r w:rsidR="000C0428">
        <w:t>n</w:t>
      </w:r>
      <w:r w:rsidRPr="00265472">
        <w:t xml:space="preserve">oise </w:t>
      </w:r>
      <w:r w:rsidR="000C0428">
        <w:t>a</w:t>
      </w:r>
      <w:r w:rsidR="00826C6D" w:rsidRPr="00265472">
        <w:t xml:space="preserve">ction </w:t>
      </w:r>
      <w:r w:rsidR="000C0428">
        <w:t>p</w:t>
      </w:r>
      <w:r w:rsidR="00826C6D" w:rsidRPr="00265472">
        <w:t>lan</w:t>
      </w:r>
      <w:r w:rsidRPr="00265472">
        <w:t>:</w:t>
      </w:r>
    </w:p>
    <w:p w:rsidR="00D5503C" w:rsidRDefault="00AB00E1" w:rsidP="00E42E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65472">
        <w:fldChar w:fldCharType="begin">
          <w:ffData>
            <w:name w:val="Texto1"/>
            <w:enabled/>
            <w:calcOnExit w:val="0"/>
            <w:textInput/>
          </w:ffData>
        </w:fldChar>
      </w:r>
      <w:r w:rsidRPr="00265472">
        <w:instrText xml:space="preserve"> FORMTEXT </w:instrText>
      </w:r>
      <w:r w:rsidRPr="00265472">
        <w:fldChar w:fldCharType="separate"/>
      </w:r>
      <w:r w:rsidR="00E42E4A" w:rsidRPr="00E42E4A">
        <w:rPr>
          <w:noProof/>
        </w:rPr>
        <w:t>http://sicaweb.cedex.es/</w:t>
      </w:r>
      <w:r w:rsidRPr="00265472">
        <w:fldChar w:fldCharType="end"/>
      </w:r>
    </w:p>
    <w:p w:rsidR="00363187" w:rsidRDefault="00363187" w:rsidP="00363187"/>
    <w:p w:rsidR="00363187" w:rsidRPr="00265472" w:rsidRDefault="00363187" w:rsidP="004C0135">
      <w:pPr>
        <w:jc w:val="center"/>
      </w:pPr>
    </w:p>
    <w:sectPr w:rsidR="00363187" w:rsidRPr="002654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EB1" w:rsidRDefault="00065EB1">
      <w:r>
        <w:separator/>
      </w:r>
    </w:p>
  </w:endnote>
  <w:endnote w:type="continuationSeparator" w:id="0">
    <w:p w:rsidR="00065EB1" w:rsidRDefault="00065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EB1" w:rsidRDefault="00065EB1">
      <w:r>
        <w:separator/>
      </w:r>
    </w:p>
  </w:footnote>
  <w:footnote w:type="continuationSeparator" w:id="0">
    <w:p w:rsidR="00065EB1" w:rsidRDefault="00065EB1">
      <w:r>
        <w:continuationSeparator/>
      </w:r>
    </w:p>
  </w:footnote>
  <w:footnote w:id="1">
    <w:p w:rsidR="00A63EAB" w:rsidRPr="00CB0569" w:rsidRDefault="00A63EAB">
      <w:pPr>
        <w:pStyle w:val="Textonotapie"/>
      </w:pPr>
      <w:r>
        <w:rPr>
          <w:rStyle w:val="Refdenotaalpie"/>
        </w:rPr>
        <w:footnoteRef/>
      </w:r>
      <w:r>
        <w:t xml:space="preserve"> An overview presentation of the reporting mechanism and a handbook on data specifications </w:t>
      </w:r>
      <w:r w:rsidRPr="00CB0569">
        <w:t>can be found at: http://circa.europa.eu/Public/irc/env/d_2002_49/library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6501D"/>
    <w:multiLevelType w:val="hybridMultilevel"/>
    <w:tmpl w:val="718471F8"/>
    <w:lvl w:ilvl="0" w:tplc="04CC4F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UHewnMXgNPP2U2iUbpwhu/ky2O0=" w:salt="8BDSSgbKZU7CihG1NStv5A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AB9"/>
    <w:rsid w:val="00002471"/>
    <w:rsid w:val="00002EAB"/>
    <w:rsid w:val="00003F11"/>
    <w:rsid w:val="00004AD1"/>
    <w:rsid w:val="0000612B"/>
    <w:rsid w:val="00006878"/>
    <w:rsid w:val="00006C1B"/>
    <w:rsid w:val="00007449"/>
    <w:rsid w:val="00007F97"/>
    <w:rsid w:val="00012226"/>
    <w:rsid w:val="00013084"/>
    <w:rsid w:val="00013D27"/>
    <w:rsid w:val="00020B4F"/>
    <w:rsid w:val="0003078E"/>
    <w:rsid w:val="00033652"/>
    <w:rsid w:val="00034070"/>
    <w:rsid w:val="00034C14"/>
    <w:rsid w:val="000363E4"/>
    <w:rsid w:val="000409F4"/>
    <w:rsid w:val="00043EFE"/>
    <w:rsid w:val="00047FA0"/>
    <w:rsid w:val="00050EB2"/>
    <w:rsid w:val="000528E8"/>
    <w:rsid w:val="0005465F"/>
    <w:rsid w:val="0005585E"/>
    <w:rsid w:val="00056E16"/>
    <w:rsid w:val="00060B50"/>
    <w:rsid w:val="0006211B"/>
    <w:rsid w:val="00064BEF"/>
    <w:rsid w:val="00065462"/>
    <w:rsid w:val="00065EB1"/>
    <w:rsid w:val="00067D3C"/>
    <w:rsid w:val="0007114B"/>
    <w:rsid w:val="00072337"/>
    <w:rsid w:val="000737D3"/>
    <w:rsid w:val="00073846"/>
    <w:rsid w:val="00073872"/>
    <w:rsid w:val="00073F85"/>
    <w:rsid w:val="00077573"/>
    <w:rsid w:val="00077A71"/>
    <w:rsid w:val="00077C85"/>
    <w:rsid w:val="00081273"/>
    <w:rsid w:val="000825BC"/>
    <w:rsid w:val="000834FB"/>
    <w:rsid w:val="0008396F"/>
    <w:rsid w:val="00090218"/>
    <w:rsid w:val="00092E3A"/>
    <w:rsid w:val="00094FFC"/>
    <w:rsid w:val="00095A07"/>
    <w:rsid w:val="00097145"/>
    <w:rsid w:val="000A4194"/>
    <w:rsid w:val="000A4381"/>
    <w:rsid w:val="000B0671"/>
    <w:rsid w:val="000B370D"/>
    <w:rsid w:val="000B3A47"/>
    <w:rsid w:val="000C0428"/>
    <w:rsid w:val="000C414A"/>
    <w:rsid w:val="000C485C"/>
    <w:rsid w:val="000D0D09"/>
    <w:rsid w:val="000D125C"/>
    <w:rsid w:val="000D2ED7"/>
    <w:rsid w:val="000D35E1"/>
    <w:rsid w:val="000D444C"/>
    <w:rsid w:val="000D694E"/>
    <w:rsid w:val="000E1160"/>
    <w:rsid w:val="000E2616"/>
    <w:rsid w:val="000E3BB0"/>
    <w:rsid w:val="000E5E98"/>
    <w:rsid w:val="000E7093"/>
    <w:rsid w:val="000F00AF"/>
    <w:rsid w:val="000F00F8"/>
    <w:rsid w:val="000F1AB9"/>
    <w:rsid w:val="000F1D92"/>
    <w:rsid w:val="001147CB"/>
    <w:rsid w:val="001158C2"/>
    <w:rsid w:val="00117DA3"/>
    <w:rsid w:val="00123772"/>
    <w:rsid w:val="00127595"/>
    <w:rsid w:val="00134134"/>
    <w:rsid w:val="00134BC0"/>
    <w:rsid w:val="001365A7"/>
    <w:rsid w:val="00141669"/>
    <w:rsid w:val="00142566"/>
    <w:rsid w:val="00143013"/>
    <w:rsid w:val="00144941"/>
    <w:rsid w:val="00144ED8"/>
    <w:rsid w:val="00151308"/>
    <w:rsid w:val="001522B8"/>
    <w:rsid w:val="0015305C"/>
    <w:rsid w:val="00161500"/>
    <w:rsid w:val="00161948"/>
    <w:rsid w:val="00162E4C"/>
    <w:rsid w:val="00164551"/>
    <w:rsid w:val="00167E77"/>
    <w:rsid w:val="00170507"/>
    <w:rsid w:val="00170A8D"/>
    <w:rsid w:val="00171189"/>
    <w:rsid w:val="00174B19"/>
    <w:rsid w:val="00174E70"/>
    <w:rsid w:val="00175DAE"/>
    <w:rsid w:val="0017647B"/>
    <w:rsid w:val="00180049"/>
    <w:rsid w:val="00182106"/>
    <w:rsid w:val="00182D53"/>
    <w:rsid w:val="001851CB"/>
    <w:rsid w:val="001875EA"/>
    <w:rsid w:val="0019208E"/>
    <w:rsid w:val="001947F0"/>
    <w:rsid w:val="0019573F"/>
    <w:rsid w:val="00195822"/>
    <w:rsid w:val="00195CD9"/>
    <w:rsid w:val="00195E28"/>
    <w:rsid w:val="001A0AE4"/>
    <w:rsid w:val="001A5330"/>
    <w:rsid w:val="001A5B8E"/>
    <w:rsid w:val="001A5D1B"/>
    <w:rsid w:val="001B10E2"/>
    <w:rsid w:val="001B2114"/>
    <w:rsid w:val="001B4212"/>
    <w:rsid w:val="001B4337"/>
    <w:rsid w:val="001B5518"/>
    <w:rsid w:val="001C21E4"/>
    <w:rsid w:val="001C572A"/>
    <w:rsid w:val="001C78B9"/>
    <w:rsid w:val="001C7F9D"/>
    <w:rsid w:val="001D1273"/>
    <w:rsid w:val="001D3CC4"/>
    <w:rsid w:val="001D4A51"/>
    <w:rsid w:val="001D5307"/>
    <w:rsid w:val="001D535D"/>
    <w:rsid w:val="001E18D4"/>
    <w:rsid w:val="001E2E93"/>
    <w:rsid w:val="001E4984"/>
    <w:rsid w:val="001F2E00"/>
    <w:rsid w:val="001F3782"/>
    <w:rsid w:val="001F4606"/>
    <w:rsid w:val="001F5BBE"/>
    <w:rsid w:val="001F6166"/>
    <w:rsid w:val="002008C5"/>
    <w:rsid w:val="002057EB"/>
    <w:rsid w:val="00205AD4"/>
    <w:rsid w:val="002101DF"/>
    <w:rsid w:val="002127BA"/>
    <w:rsid w:val="00212A5F"/>
    <w:rsid w:val="00213F16"/>
    <w:rsid w:val="0021490D"/>
    <w:rsid w:val="00215990"/>
    <w:rsid w:val="00215E7A"/>
    <w:rsid w:val="002240E9"/>
    <w:rsid w:val="0022588B"/>
    <w:rsid w:val="00226DEA"/>
    <w:rsid w:val="002312B6"/>
    <w:rsid w:val="00233A03"/>
    <w:rsid w:val="002411AE"/>
    <w:rsid w:val="0024187B"/>
    <w:rsid w:val="002427C6"/>
    <w:rsid w:val="00243D72"/>
    <w:rsid w:val="00245612"/>
    <w:rsid w:val="002464DE"/>
    <w:rsid w:val="00252F3C"/>
    <w:rsid w:val="002531CF"/>
    <w:rsid w:val="002601DC"/>
    <w:rsid w:val="00260766"/>
    <w:rsid w:val="00260CF2"/>
    <w:rsid w:val="00262B53"/>
    <w:rsid w:val="00263DE1"/>
    <w:rsid w:val="00265472"/>
    <w:rsid w:val="002658AA"/>
    <w:rsid w:val="00267BC6"/>
    <w:rsid w:val="002730D0"/>
    <w:rsid w:val="00275C12"/>
    <w:rsid w:val="00280A52"/>
    <w:rsid w:val="00283DE2"/>
    <w:rsid w:val="00290A6A"/>
    <w:rsid w:val="00296D7C"/>
    <w:rsid w:val="00297C59"/>
    <w:rsid w:val="002A3187"/>
    <w:rsid w:val="002A3D3C"/>
    <w:rsid w:val="002A4EBD"/>
    <w:rsid w:val="002A5A2E"/>
    <w:rsid w:val="002B16E5"/>
    <w:rsid w:val="002B29D4"/>
    <w:rsid w:val="002B2CD3"/>
    <w:rsid w:val="002B3CFD"/>
    <w:rsid w:val="002B4750"/>
    <w:rsid w:val="002B4B2D"/>
    <w:rsid w:val="002B74E9"/>
    <w:rsid w:val="002B7608"/>
    <w:rsid w:val="002B7B59"/>
    <w:rsid w:val="002C0833"/>
    <w:rsid w:val="002C1501"/>
    <w:rsid w:val="002C7160"/>
    <w:rsid w:val="002C7903"/>
    <w:rsid w:val="002D493A"/>
    <w:rsid w:val="002D6653"/>
    <w:rsid w:val="002D71B5"/>
    <w:rsid w:val="002D7E3E"/>
    <w:rsid w:val="002E3241"/>
    <w:rsid w:val="002E48D0"/>
    <w:rsid w:val="002F08A0"/>
    <w:rsid w:val="002F2352"/>
    <w:rsid w:val="002F30DB"/>
    <w:rsid w:val="002F33FA"/>
    <w:rsid w:val="002F7BB8"/>
    <w:rsid w:val="003001CE"/>
    <w:rsid w:val="00300420"/>
    <w:rsid w:val="003005E6"/>
    <w:rsid w:val="00301D36"/>
    <w:rsid w:val="003026F9"/>
    <w:rsid w:val="00302AC8"/>
    <w:rsid w:val="00304092"/>
    <w:rsid w:val="00306C1F"/>
    <w:rsid w:val="003075B8"/>
    <w:rsid w:val="00311C84"/>
    <w:rsid w:val="00312B0F"/>
    <w:rsid w:val="00315889"/>
    <w:rsid w:val="0031754D"/>
    <w:rsid w:val="0032096F"/>
    <w:rsid w:val="00320FA2"/>
    <w:rsid w:val="00326072"/>
    <w:rsid w:val="0033120F"/>
    <w:rsid w:val="0033296B"/>
    <w:rsid w:val="00332D01"/>
    <w:rsid w:val="00335039"/>
    <w:rsid w:val="00337967"/>
    <w:rsid w:val="00341831"/>
    <w:rsid w:val="00341EEB"/>
    <w:rsid w:val="00342F65"/>
    <w:rsid w:val="003444EC"/>
    <w:rsid w:val="003466A1"/>
    <w:rsid w:val="0034677D"/>
    <w:rsid w:val="003508D9"/>
    <w:rsid w:val="003517EE"/>
    <w:rsid w:val="003519D6"/>
    <w:rsid w:val="003545DF"/>
    <w:rsid w:val="003556E7"/>
    <w:rsid w:val="00360C62"/>
    <w:rsid w:val="003616C6"/>
    <w:rsid w:val="00361C7E"/>
    <w:rsid w:val="00363187"/>
    <w:rsid w:val="00363A4D"/>
    <w:rsid w:val="003641E2"/>
    <w:rsid w:val="0036541C"/>
    <w:rsid w:val="0036748F"/>
    <w:rsid w:val="0037223B"/>
    <w:rsid w:val="0037296C"/>
    <w:rsid w:val="00372AE5"/>
    <w:rsid w:val="00372C22"/>
    <w:rsid w:val="0037481E"/>
    <w:rsid w:val="00375D85"/>
    <w:rsid w:val="0037658A"/>
    <w:rsid w:val="0038032B"/>
    <w:rsid w:val="0038036E"/>
    <w:rsid w:val="00380BB8"/>
    <w:rsid w:val="00383BAF"/>
    <w:rsid w:val="00384A70"/>
    <w:rsid w:val="003947C6"/>
    <w:rsid w:val="00394922"/>
    <w:rsid w:val="003966AD"/>
    <w:rsid w:val="003975A4"/>
    <w:rsid w:val="00397765"/>
    <w:rsid w:val="003A1047"/>
    <w:rsid w:val="003A1368"/>
    <w:rsid w:val="003A1B1E"/>
    <w:rsid w:val="003A2ECA"/>
    <w:rsid w:val="003B28BB"/>
    <w:rsid w:val="003B3F42"/>
    <w:rsid w:val="003B5CEC"/>
    <w:rsid w:val="003C052F"/>
    <w:rsid w:val="003C06ED"/>
    <w:rsid w:val="003C0CC4"/>
    <w:rsid w:val="003C0E36"/>
    <w:rsid w:val="003C1B91"/>
    <w:rsid w:val="003C32B1"/>
    <w:rsid w:val="003C4047"/>
    <w:rsid w:val="003C4CF3"/>
    <w:rsid w:val="003D33CB"/>
    <w:rsid w:val="003D39CE"/>
    <w:rsid w:val="003D73BF"/>
    <w:rsid w:val="003E257B"/>
    <w:rsid w:val="003F073B"/>
    <w:rsid w:val="003F73EF"/>
    <w:rsid w:val="00401560"/>
    <w:rsid w:val="0040382B"/>
    <w:rsid w:val="00404AAB"/>
    <w:rsid w:val="00410E9F"/>
    <w:rsid w:val="0041101A"/>
    <w:rsid w:val="00416515"/>
    <w:rsid w:val="00416C7C"/>
    <w:rsid w:val="00420C54"/>
    <w:rsid w:val="00423C3C"/>
    <w:rsid w:val="00424446"/>
    <w:rsid w:val="004244E7"/>
    <w:rsid w:val="00426388"/>
    <w:rsid w:val="00426699"/>
    <w:rsid w:val="00431127"/>
    <w:rsid w:val="004319FB"/>
    <w:rsid w:val="0043398C"/>
    <w:rsid w:val="0043646B"/>
    <w:rsid w:val="00440946"/>
    <w:rsid w:val="00443A79"/>
    <w:rsid w:val="0044419F"/>
    <w:rsid w:val="0044426F"/>
    <w:rsid w:val="00444350"/>
    <w:rsid w:val="00446326"/>
    <w:rsid w:val="0044795A"/>
    <w:rsid w:val="00451B21"/>
    <w:rsid w:val="00453283"/>
    <w:rsid w:val="004534F1"/>
    <w:rsid w:val="00453B35"/>
    <w:rsid w:val="00454534"/>
    <w:rsid w:val="00456615"/>
    <w:rsid w:val="00457616"/>
    <w:rsid w:val="00460F35"/>
    <w:rsid w:val="00461840"/>
    <w:rsid w:val="00461DC1"/>
    <w:rsid w:val="004662AD"/>
    <w:rsid w:val="00467F9F"/>
    <w:rsid w:val="00473438"/>
    <w:rsid w:val="00474584"/>
    <w:rsid w:val="004776B9"/>
    <w:rsid w:val="00477EAB"/>
    <w:rsid w:val="00480939"/>
    <w:rsid w:val="00480D83"/>
    <w:rsid w:val="0048276C"/>
    <w:rsid w:val="00484CB0"/>
    <w:rsid w:val="00490FD5"/>
    <w:rsid w:val="0049221B"/>
    <w:rsid w:val="0049278A"/>
    <w:rsid w:val="004930E9"/>
    <w:rsid w:val="0049394B"/>
    <w:rsid w:val="00494ECB"/>
    <w:rsid w:val="004967E2"/>
    <w:rsid w:val="004974AB"/>
    <w:rsid w:val="00497B2F"/>
    <w:rsid w:val="004A177E"/>
    <w:rsid w:val="004A4D14"/>
    <w:rsid w:val="004A6542"/>
    <w:rsid w:val="004B3375"/>
    <w:rsid w:val="004B3940"/>
    <w:rsid w:val="004B4344"/>
    <w:rsid w:val="004B4F70"/>
    <w:rsid w:val="004B55B8"/>
    <w:rsid w:val="004B5C4D"/>
    <w:rsid w:val="004C0135"/>
    <w:rsid w:val="004C22D7"/>
    <w:rsid w:val="004C775D"/>
    <w:rsid w:val="004C7AA3"/>
    <w:rsid w:val="004D49B0"/>
    <w:rsid w:val="004E0F50"/>
    <w:rsid w:val="004E16FD"/>
    <w:rsid w:val="004E1790"/>
    <w:rsid w:val="004E22B7"/>
    <w:rsid w:val="004E4571"/>
    <w:rsid w:val="004E7177"/>
    <w:rsid w:val="004F4791"/>
    <w:rsid w:val="004F7B28"/>
    <w:rsid w:val="00500F51"/>
    <w:rsid w:val="00502631"/>
    <w:rsid w:val="0050286A"/>
    <w:rsid w:val="005050B0"/>
    <w:rsid w:val="00507D15"/>
    <w:rsid w:val="00510758"/>
    <w:rsid w:val="00524672"/>
    <w:rsid w:val="00524BF7"/>
    <w:rsid w:val="00525C3E"/>
    <w:rsid w:val="005267E5"/>
    <w:rsid w:val="00527857"/>
    <w:rsid w:val="0052787F"/>
    <w:rsid w:val="00532555"/>
    <w:rsid w:val="00532692"/>
    <w:rsid w:val="00534DD3"/>
    <w:rsid w:val="00534F16"/>
    <w:rsid w:val="0053513E"/>
    <w:rsid w:val="00536D82"/>
    <w:rsid w:val="00540169"/>
    <w:rsid w:val="00540990"/>
    <w:rsid w:val="00541F2A"/>
    <w:rsid w:val="00544893"/>
    <w:rsid w:val="00544BE4"/>
    <w:rsid w:val="00550C24"/>
    <w:rsid w:val="0055253E"/>
    <w:rsid w:val="005555A1"/>
    <w:rsid w:val="00556344"/>
    <w:rsid w:val="005608F3"/>
    <w:rsid w:val="00561233"/>
    <w:rsid w:val="005623E7"/>
    <w:rsid w:val="00562D6A"/>
    <w:rsid w:val="005663E5"/>
    <w:rsid w:val="005758FA"/>
    <w:rsid w:val="00581881"/>
    <w:rsid w:val="0058468F"/>
    <w:rsid w:val="00584926"/>
    <w:rsid w:val="00587618"/>
    <w:rsid w:val="00590A9A"/>
    <w:rsid w:val="00594375"/>
    <w:rsid w:val="00594705"/>
    <w:rsid w:val="005A0CB0"/>
    <w:rsid w:val="005A11F5"/>
    <w:rsid w:val="005A4334"/>
    <w:rsid w:val="005A60AE"/>
    <w:rsid w:val="005A6223"/>
    <w:rsid w:val="005B6B38"/>
    <w:rsid w:val="005C1F84"/>
    <w:rsid w:val="005C27EE"/>
    <w:rsid w:val="005C2940"/>
    <w:rsid w:val="005C4733"/>
    <w:rsid w:val="005C6AC0"/>
    <w:rsid w:val="005C6B8F"/>
    <w:rsid w:val="005D0961"/>
    <w:rsid w:val="005D43E3"/>
    <w:rsid w:val="005E0098"/>
    <w:rsid w:val="005E0D18"/>
    <w:rsid w:val="005F53D2"/>
    <w:rsid w:val="005F7B42"/>
    <w:rsid w:val="00604AB9"/>
    <w:rsid w:val="00606CF4"/>
    <w:rsid w:val="00606E01"/>
    <w:rsid w:val="00607A2E"/>
    <w:rsid w:val="00610A15"/>
    <w:rsid w:val="006128A8"/>
    <w:rsid w:val="00614BA4"/>
    <w:rsid w:val="0061729D"/>
    <w:rsid w:val="0061793A"/>
    <w:rsid w:val="00621A13"/>
    <w:rsid w:val="0062212C"/>
    <w:rsid w:val="006227F2"/>
    <w:rsid w:val="00622B9E"/>
    <w:rsid w:val="0062311B"/>
    <w:rsid w:val="0062442C"/>
    <w:rsid w:val="00625F03"/>
    <w:rsid w:val="006266D8"/>
    <w:rsid w:val="00626FC2"/>
    <w:rsid w:val="00631910"/>
    <w:rsid w:val="00635344"/>
    <w:rsid w:val="006477DD"/>
    <w:rsid w:val="006508A5"/>
    <w:rsid w:val="00650B72"/>
    <w:rsid w:val="00651927"/>
    <w:rsid w:val="006525BD"/>
    <w:rsid w:val="006562A6"/>
    <w:rsid w:val="0065631A"/>
    <w:rsid w:val="00660A5A"/>
    <w:rsid w:val="00662DD2"/>
    <w:rsid w:val="00662F9C"/>
    <w:rsid w:val="00666663"/>
    <w:rsid w:val="00667F0E"/>
    <w:rsid w:val="00672259"/>
    <w:rsid w:val="00672AAE"/>
    <w:rsid w:val="006734E8"/>
    <w:rsid w:val="006749E8"/>
    <w:rsid w:val="006776D2"/>
    <w:rsid w:val="00680575"/>
    <w:rsid w:val="00682616"/>
    <w:rsid w:val="00684358"/>
    <w:rsid w:val="00686BA3"/>
    <w:rsid w:val="006939F8"/>
    <w:rsid w:val="00696DE2"/>
    <w:rsid w:val="0069779E"/>
    <w:rsid w:val="006A17BF"/>
    <w:rsid w:val="006A364C"/>
    <w:rsid w:val="006A5B6F"/>
    <w:rsid w:val="006A7F91"/>
    <w:rsid w:val="006B11AC"/>
    <w:rsid w:val="006B49AA"/>
    <w:rsid w:val="006B50EC"/>
    <w:rsid w:val="006B65A0"/>
    <w:rsid w:val="006B6B4A"/>
    <w:rsid w:val="006B76B5"/>
    <w:rsid w:val="006C056D"/>
    <w:rsid w:val="006C4C3C"/>
    <w:rsid w:val="006C6792"/>
    <w:rsid w:val="006D20BC"/>
    <w:rsid w:val="006D292D"/>
    <w:rsid w:val="006D2BB1"/>
    <w:rsid w:val="006D48FD"/>
    <w:rsid w:val="006D5889"/>
    <w:rsid w:val="006D7EE1"/>
    <w:rsid w:val="006E1D56"/>
    <w:rsid w:val="006E3404"/>
    <w:rsid w:val="006E4B47"/>
    <w:rsid w:val="006E59B1"/>
    <w:rsid w:val="006E5CF3"/>
    <w:rsid w:val="006F0B88"/>
    <w:rsid w:val="006F1A17"/>
    <w:rsid w:val="006F2B37"/>
    <w:rsid w:val="006F393B"/>
    <w:rsid w:val="006F3F10"/>
    <w:rsid w:val="006F4E1A"/>
    <w:rsid w:val="0070238D"/>
    <w:rsid w:val="00703A70"/>
    <w:rsid w:val="00704A31"/>
    <w:rsid w:val="00711765"/>
    <w:rsid w:val="00711852"/>
    <w:rsid w:val="00712DD0"/>
    <w:rsid w:val="00720A20"/>
    <w:rsid w:val="00720FE5"/>
    <w:rsid w:val="00723ED0"/>
    <w:rsid w:val="00723F83"/>
    <w:rsid w:val="00726DD9"/>
    <w:rsid w:val="007301AE"/>
    <w:rsid w:val="0073210D"/>
    <w:rsid w:val="0073290F"/>
    <w:rsid w:val="00736BD8"/>
    <w:rsid w:val="00736F9C"/>
    <w:rsid w:val="007422E1"/>
    <w:rsid w:val="00742BF1"/>
    <w:rsid w:val="007431B8"/>
    <w:rsid w:val="0074473D"/>
    <w:rsid w:val="007502E6"/>
    <w:rsid w:val="0075055E"/>
    <w:rsid w:val="007510BB"/>
    <w:rsid w:val="007514B8"/>
    <w:rsid w:val="00751712"/>
    <w:rsid w:val="00751D8E"/>
    <w:rsid w:val="00753A91"/>
    <w:rsid w:val="0075646C"/>
    <w:rsid w:val="007602CC"/>
    <w:rsid w:val="00760A65"/>
    <w:rsid w:val="00765E8A"/>
    <w:rsid w:val="00766B2A"/>
    <w:rsid w:val="00772912"/>
    <w:rsid w:val="00773A5E"/>
    <w:rsid w:val="00773EEA"/>
    <w:rsid w:val="00781AAB"/>
    <w:rsid w:val="007826F3"/>
    <w:rsid w:val="0078361F"/>
    <w:rsid w:val="00784048"/>
    <w:rsid w:val="0078573B"/>
    <w:rsid w:val="007923CE"/>
    <w:rsid w:val="00793294"/>
    <w:rsid w:val="007936CE"/>
    <w:rsid w:val="00793FEC"/>
    <w:rsid w:val="007A2532"/>
    <w:rsid w:val="007A293C"/>
    <w:rsid w:val="007A3CC9"/>
    <w:rsid w:val="007A5FA0"/>
    <w:rsid w:val="007A70C9"/>
    <w:rsid w:val="007B149C"/>
    <w:rsid w:val="007B4EDD"/>
    <w:rsid w:val="007B5A6B"/>
    <w:rsid w:val="007B707A"/>
    <w:rsid w:val="007C058C"/>
    <w:rsid w:val="007C0862"/>
    <w:rsid w:val="007C5148"/>
    <w:rsid w:val="007C57A9"/>
    <w:rsid w:val="007C791E"/>
    <w:rsid w:val="007C7A3B"/>
    <w:rsid w:val="007C7FFD"/>
    <w:rsid w:val="007D07C9"/>
    <w:rsid w:val="007D175D"/>
    <w:rsid w:val="007D21E5"/>
    <w:rsid w:val="007D224C"/>
    <w:rsid w:val="007D6F09"/>
    <w:rsid w:val="007D7D32"/>
    <w:rsid w:val="007E01B1"/>
    <w:rsid w:val="007F1B4F"/>
    <w:rsid w:val="007F5D73"/>
    <w:rsid w:val="00803221"/>
    <w:rsid w:val="00803913"/>
    <w:rsid w:val="00804D44"/>
    <w:rsid w:val="008057E8"/>
    <w:rsid w:val="00805C87"/>
    <w:rsid w:val="00810EFF"/>
    <w:rsid w:val="00811C8C"/>
    <w:rsid w:val="00811DD1"/>
    <w:rsid w:val="008133D3"/>
    <w:rsid w:val="008206B4"/>
    <w:rsid w:val="00821242"/>
    <w:rsid w:val="00821A3B"/>
    <w:rsid w:val="00822E44"/>
    <w:rsid w:val="008232F2"/>
    <w:rsid w:val="00825A7C"/>
    <w:rsid w:val="00826C6D"/>
    <w:rsid w:val="008270A7"/>
    <w:rsid w:val="00827AE0"/>
    <w:rsid w:val="00833555"/>
    <w:rsid w:val="00834210"/>
    <w:rsid w:val="008404E2"/>
    <w:rsid w:val="00840D57"/>
    <w:rsid w:val="00840FBC"/>
    <w:rsid w:val="0084191F"/>
    <w:rsid w:val="00842A2E"/>
    <w:rsid w:val="00843504"/>
    <w:rsid w:val="008457C7"/>
    <w:rsid w:val="00854011"/>
    <w:rsid w:val="00854623"/>
    <w:rsid w:val="00855298"/>
    <w:rsid w:val="00855B79"/>
    <w:rsid w:val="00857047"/>
    <w:rsid w:val="00861590"/>
    <w:rsid w:val="00861ACC"/>
    <w:rsid w:val="00863516"/>
    <w:rsid w:val="00863E82"/>
    <w:rsid w:val="00864259"/>
    <w:rsid w:val="00864F24"/>
    <w:rsid w:val="008651DD"/>
    <w:rsid w:val="00866A7D"/>
    <w:rsid w:val="00866D73"/>
    <w:rsid w:val="00871DC4"/>
    <w:rsid w:val="008725EB"/>
    <w:rsid w:val="0087395D"/>
    <w:rsid w:val="00881F4F"/>
    <w:rsid w:val="008820BD"/>
    <w:rsid w:val="008843E4"/>
    <w:rsid w:val="00886C29"/>
    <w:rsid w:val="00887094"/>
    <w:rsid w:val="00891371"/>
    <w:rsid w:val="00891CA1"/>
    <w:rsid w:val="008943A0"/>
    <w:rsid w:val="008947B5"/>
    <w:rsid w:val="0089517B"/>
    <w:rsid w:val="008A2B55"/>
    <w:rsid w:val="008A3275"/>
    <w:rsid w:val="008A5771"/>
    <w:rsid w:val="008B1880"/>
    <w:rsid w:val="008B21F2"/>
    <w:rsid w:val="008B49F0"/>
    <w:rsid w:val="008B6DB5"/>
    <w:rsid w:val="008C0450"/>
    <w:rsid w:val="008C25C3"/>
    <w:rsid w:val="008C3085"/>
    <w:rsid w:val="008C312B"/>
    <w:rsid w:val="008C3977"/>
    <w:rsid w:val="008C5597"/>
    <w:rsid w:val="008C5874"/>
    <w:rsid w:val="008D629F"/>
    <w:rsid w:val="008D6900"/>
    <w:rsid w:val="008E5A16"/>
    <w:rsid w:val="008E6766"/>
    <w:rsid w:val="008E69E2"/>
    <w:rsid w:val="008F0D5E"/>
    <w:rsid w:val="008F2688"/>
    <w:rsid w:val="008F690D"/>
    <w:rsid w:val="008F7ED8"/>
    <w:rsid w:val="00900863"/>
    <w:rsid w:val="00904975"/>
    <w:rsid w:val="0090582A"/>
    <w:rsid w:val="00910B5A"/>
    <w:rsid w:val="009114AF"/>
    <w:rsid w:val="00923397"/>
    <w:rsid w:val="00925551"/>
    <w:rsid w:val="00940108"/>
    <w:rsid w:val="0094139E"/>
    <w:rsid w:val="00943B23"/>
    <w:rsid w:val="00943F42"/>
    <w:rsid w:val="00944DAA"/>
    <w:rsid w:val="00945BBE"/>
    <w:rsid w:val="0094659C"/>
    <w:rsid w:val="00950464"/>
    <w:rsid w:val="00954949"/>
    <w:rsid w:val="009565DC"/>
    <w:rsid w:val="009570A1"/>
    <w:rsid w:val="009606C9"/>
    <w:rsid w:val="009619F6"/>
    <w:rsid w:val="00962D5E"/>
    <w:rsid w:val="00963C65"/>
    <w:rsid w:val="00963DC0"/>
    <w:rsid w:val="00964A44"/>
    <w:rsid w:val="009706FF"/>
    <w:rsid w:val="00975EDE"/>
    <w:rsid w:val="009775DC"/>
    <w:rsid w:val="00980287"/>
    <w:rsid w:val="00980E1F"/>
    <w:rsid w:val="00981E6B"/>
    <w:rsid w:val="00982E0A"/>
    <w:rsid w:val="00982E9B"/>
    <w:rsid w:val="00983440"/>
    <w:rsid w:val="00983A28"/>
    <w:rsid w:val="00985722"/>
    <w:rsid w:val="00985D72"/>
    <w:rsid w:val="00986D12"/>
    <w:rsid w:val="00992081"/>
    <w:rsid w:val="0099290F"/>
    <w:rsid w:val="00993D04"/>
    <w:rsid w:val="00993E46"/>
    <w:rsid w:val="00994017"/>
    <w:rsid w:val="009A0EC1"/>
    <w:rsid w:val="009A2585"/>
    <w:rsid w:val="009A2648"/>
    <w:rsid w:val="009A5A89"/>
    <w:rsid w:val="009A5F9C"/>
    <w:rsid w:val="009A603C"/>
    <w:rsid w:val="009A67B1"/>
    <w:rsid w:val="009A71A2"/>
    <w:rsid w:val="009A7276"/>
    <w:rsid w:val="009A78CB"/>
    <w:rsid w:val="009B11DC"/>
    <w:rsid w:val="009B1B12"/>
    <w:rsid w:val="009B3653"/>
    <w:rsid w:val="009B4D2E"/>
    <w:rsid w:val="009B7FFD"/>
    <w:rsid w:val="009C1640"/>
    <w:rsid w:val="009C3A70"/>
    <w:rsid w:val="009C3EEF"/>
    <w:rsid w:val="009C5D2C"/>
    <w:rsid w:val="009C5ED7"/>
    <w:rsid w:val="009D201A"/>
    <w:rsid w:val="009D364D"/>
    <w:rsid w:val="009D44E0"/>
    <w:rsid w:val="009D6329"/>
    <w:rsid w:val="009D70D4"/>
    <w:rsid w:val="009E0150"/>
    <w:rsid w:val="009E0C34"/>
    <w:rsid w:val="009F0574"/>
    <w:rsid w:val="009F132B"/>
    <w:rsid w:val="009F13C2"/>
    <w:rsid w:val="009F14BA"/>
    <w:rsid w:val="009F5A40"/>
    <w:rsid w:val="00A00BD4"/>
    <w:rsid w:val="00A014F6"/>
    <w:rsid w:val="00A01C08"/>
    <w:rsid w:val="00A01DA4"/>
    <w:rsid w:val="00A225BD"/>
    <w:rsid w:val="00A256FA"/>
    <w:rsid w:val="00A26BE4"/>
    <w:rsid w:val="00A27BC9"/>
    <w:rsid w:val="00A30C50"/>
    <w:rsid w:val="00A3656A"/>
    <w:rsid w:val="00A37B3B"/>
    <w:rsid w:val="00A412D3"/>
    <w:rsid w:val="00A4401B"/>
    <w:rsid w:val="00A45036"/>
    <w:rsid w:val="00A503BA"/>
    <w:rsid w:val="00A50AB4"/>
    <w:rsid w:val="00A52880"/>
    <w:rsid w:val="00A52D20"/>
    <w:rsid w:val="00A60D14"/>
    <w:rsid w:val="00A63C47"/>
    <w:rsid w:val="00A63EAB"/>
    <w:rsid w:val="00A647B5"/>
    <w:rsid w:val="00A66631"/>
    <w:rsid w:val="00A67BBD"/>
    <w:rsid w:val="00A708FC"/>
    <w:rsid w:val="00A709CB"/>
    <w:rsid w:val="00A70E23"/>
    <w:rsid w:val="00A720A8"/>
    <w:rsid w:val="00A73068"/>
    <w:rsid w:val="00A74C47"/>
    <w:rsid w:val="00A766BF"/>
    <w:rsid w:val="00A76B8E"/>
    <w:rsid w:val="00A76C05"/>
    <w:rsid w:val="00A76FF3"/>
    <w:rsid w:val="00A77C77"/>
    <w:rsid w:val="00A80D55"/>
    <w:rsid w:val="00A8284D"/>
    <w:rsid w:val="00A83508"/>
    <w:rsid w:val="00A83AB0"/>
    <w:rsid w:val="00A84FFD"/>
    <w:rsid w:val="00A85AE3"/>
    <w:rsid w:val="00A85C57"/>
    <w:rsid w:val="00A86145"/>
    <w:rsid w:val="00A866FE"/>
    <w:rsid w:val="00A911FF"/>
    <w:rsid w:val="00A94D72"/>
    <w:rsid w:val="00A966DF"/>
    <w:rsid w:val="00A969F7"/>
    <w:rsid w:val="00AA2322"/>
    <w:rsid w:val="00AA6085"/>
    <w:rsid w:val="00AA6FE8"/>
    <w:rsid w:val="00AA79B9"/>
    <w:rsid w:val="00AB00E1"/>
    <w:rsid w:val="00AB5178"/>
    <w:rsid w:val="00AB6B88"/>
    <w:rsid w:val="00AC0426"/>
    <w:rsid w:val="00AC22CE"/>
    <w:rsid w:val="00AC4050"/>
    <w:rsid w:val="00AD0E34"/>
    <w:rsid w:val="00AD15AD"/>
    <w:rsid w:val="00AD1AAC"/>
    <w:rsid w:val="00AD2160"/>
    <w:rsid w:val="00AD33A5"/>
    <w:rsid w:val="00AD4824"/>
    <w:rsid w:val="00AD6A71"/>
    <w:rsid w:val="00AD7005"/>
    <w:rsid w:val="00AE0948"/>
    <w:rsid w:val="00AE0AAB"/>
    <w:rsid w:val="00AE2458"/>
    <w:rsid w:val="00AE2492"/>
    <w:rsid w:val="00AE2A66"/>
    <w:rsid w:val="00AE2F76"/>
    <w:rsid w:val="00AE4636"/>
    <w:rsid w:val="00AE62B2"/>
    <w:rsid w:val="00AE7748"/>
    <w:rsid w:val="00AF04D2"/>
    <w:rsid w:val="00AF0988"/>
    <w:rsid w:val="00AF2750"/>
    <w:rsid w:val="00AF4F31"/>
    <w:rsid w:val="00AF51C1"/>
    <w:rsid w:val="00B0304E"/>
    <w:rsid w:val="00B07D2E"/>
    <w:rsid w:val="00B11EBC"/>
    <w:rsid w:val="00B122FC"/>
    <w:rsid w:val="00B145B2"/>
    <w:rsid w:val="00B16616"/>
    <w:rsid w:val="00B170FD"/>
    <w:rsid w:val="00B21F70"/>
    <w:rsid w:val="00B22281"/>
    <w:rsid w:val="00B224D4"/>
    <w:rsid w:val="00B230C5"/>
    <w:rsid w:val="00B23273"/>
    <w:rsid w:val="00B24091"/>
    <w:rsid w:val="00B2459F"/>
    <w:rsid w:val="00B27ECF"/>
    <w:rsid w:val="00B306BD"/>
    <w:rsid w:val="00B30D2B"/>
    <w:rsid w:val="00B310B0"/>
    <w:rsid w:val="00B312C2"/>
    <w:rsid w:val="00B31691"/>
    <w:rsid w:val="00B3290B"/>
    <w:rsid w:val="00B32C00"/>
    <w:rsid w:val="00B3668B"/>
    <w:rsid w:val="00B37381"/>
    <w:rsid w:val="00B40693"/>
    <w:rsid w:val="00B40FF1"/>
    <w:rsid w:val="00B41BC8"/>
    <w:rsid w:val="00B435D0"/>
    <w:rsid w:val="00B43A0F"/>
    <w:rsid w:val="00B45CA0"/>
    <w:rsid w:val="00B5133F"/>
    <w:rsid w:val="00B52E03"/>
    <w:rsid w:val="00B52E11"/>
    <w:rsid w:val="00B60890"/>
    <w:rsid w:val="00B6134D"/>
    <w:rsid w:val="00B62D8F"/>
    <w:rsid w:val="00B647EB"/>
    <w:rsid w:val="00B663DC"/>
    <w:rsid w:val="00B667EA"/>
    <w:rsid w:val="00B678A3"/>
    <w:rsid w:val="00B70518"/>
    <w:rsid w:val="00B71600"/>
    <w:rsid w:val="00B7296E"/>
    <w:rsid w:val="00B74254"/>
    <w:rsid w:val="00B74BAE"/>
    <w:rsid w:val="00B758B4"/>
    <w:rsid w:val="00B81A32"/>
    <w:rsid w:val="00B85E80"/>
    <w:rsid w:val="00B87B87"/>
    <w:rsid w:val="00B93D58"/>
    <w:rsid w:val="00B96A65"/>
    <w:rsid w:val="00B973CB"/>
    <w:rsid w:val="00B9767E"/>
    <w:rsid w:val="00BA191E"/>
    <w:rsid w:val="00BA4D72"/>
    <w:rsid w:val="00BB0916"/>
    <w:rsid w:val="00BB0B5B"/>
    <w:rsid w:val="00BB16E1"/>
    <w:rsid w:val="00BB4BDD"/>
    <w:rsid w:val="00BB693C"/>
    <w:rsid w:val="00BC0310"/>
    <w:rsid w:val="00BC22E5"/>
    <w:rsid w:val="00BC2A9A"/>
    <w:rsid w:val="00BC37DE"/>
    <w:rsid w:val="00BC6BE1"/>
    <w:rsid w:val="00BD157E"/>
    <w:rsid w:val="00BD363B"/>
    <w:rsid w:val="00BD7698"/>
    <w:rsid w:val="00BD7B88"/>
    <w:rsid w:val="00BE0305"/>
    <w:rsid w:val="00BE0AED"/>
    <w:rsid w:val="00BE255E"/>
    <w:rsid w:val="00BE41A8"/>
    <w:rsid w:val="00BE4938"/>
    <w:rsid w:val="00BE571C"/>
    <w:rsid w:val="00BE6569"/>
    <w:rsid w:val="00BF0CA6"/>
    <w:rsid w:val="00BF0F84"/>
    <w:rsid w:val="00BF1005"/>
    <w:rsid w:val="00BF2BB3"/>
    <w:rsid w:val="00BF6820"/>
    <w:rsid w:val="00BF6A5B"/>
    <w:rsid w:val="00BF7F24"/>
    <w:rsid w:val="00C00F57"/>
    <w:rsid w:val="00C018AE"/>
    <w:rsid w:val="00C01F33"/>
    <w:rsid w:val="00C01F48"/>
    <w:rsid w:val="00C03BD8"/>
    <w:rsid w:val="00C11967"/>
    <w:rsid w:val="00C142B8"/>
    <w:rsid w:val="00C143EE"/>
    <w:rsid w:val="00C17459"/>
    <w:rsid w:val="00C179C5"/>
    <w:rsid w:val="00C21A79"/>
    <w:rsid w:val="00C23D65"/>
    <w:rsid w:val="00C24FA9"/>
    <w:rsid w:val="00C33F5A"/>
    <w:rsid w:val="00C36B1F"/>
    <w:rsid w:val="00C36FD3"/>
    <w:rsid w:val="00C40EAF"/>
    <w:rsid w:val="00C430A4"/>
    <w:rsid w:val="00C445BA"/>
    <w:rsid w:val="00C44C1D"/>
    <w:rsid w:val="00C44D69"/>
    <w:rsid w:val="00C46C06"/>
    <w:rsid w:val="00C556C9"/>
    <w:rsid w:val="00C566B5"/>
    <w:rsid w:val="00C57782"/>
    <w:rsid w:val="00C57A55"/>
    <w:rsid w:val="00C612A8"/>
    <w:rsid w:val="00C6193F"/>
    <w:rsid w:val="00C620BC"/>
    <w:rsid w:val="00C63EC0"/>
    <w:rsid w:val="00C668AD"/>
    <w:rsid w:val="00C67319"/>
    <w:rsid w:val="00C679F3"/>
    <w:rsid w:val="00C71637"/>
    <w:rsid w:val="00C7639A"/>
    <w:rsid w:val="00C768A2"/>
    <w:rsid w:val="00C824FB"/>
    <w:rsid w:val="00C8355B"/>
    <w:rsid w:val="00C83EAF"/>
    <w:rsid w:val="00C84368"/>
    <w:rsid w:val="00C92768"/>
    <w:rsid w:val="00C9676B"/>
    <w:rsid w:val="00CA0024"/>
    <w:rsid w:val="00CB0569"/>
    <w:rsid w:val="00CB5576"/>
    <w:rsid w:val="00CB66C0"/>
    <w:rsid w:val="00CC07C1"/>
    <w:rsid w:val="00CC414A"/>
    <w:rsid w:val="00CC7F41"/>
    <w:rsid w:val="00CD3D52"/>
    <w:rsid w:val="00CD42BE"/>
    <w:rsid w:val="00CD49D0"/>
    <w:rsid w:val="00CD4A1C"/>
    <w:rsid w:val="00CD5B5E"/>
    <w:rsid w:val="00CD682F"/>
    <w:rsid w:val="00CD76B4"/>
    <w:rsid w:val="00CE0A18"/>
    <w:rsid w:val="00CE1E81"/>
    <w:rsid w:val="00CE1ED8"/>
    <w:rsid w:val="00CE26D1"/>
    <w:rsid w:val="00CE2AB8"/>
    <w:rsid w:val="00CE4AE3"/>
    <w:rsid w:val="00CE6A8C"/>
    <w:rsid w:val="00CF03A2"/>
    <w:rsid w:val="00CF28A4"/>
    <w:rsid w:val="00CF2E7C"/>
    <w:rsid w:val="00CF3CD3"/>
    <w:rsid w:val="00CF4A50"/>
    <w:rsid w:val="00CF5943"/>
    <w:rsid w:val="00CF5B43"/>
    <w:rsid w:val="00CF73A5"/>
    <w:rsid w:val="00D00263"/>
    <w:rsid w:val="00D02355"/>
    <w:rsid w:val="00D07B26"/>
    <w:rsid w:val="00D13BA3"/>
    <w:rsid w:val="00D251C8"/>
    <w:rsid w:val="00D32077"/>
    <w:rsid w:val="00D342F8"/>
    <w:rsid w:val="00D405CD"/>
    <w:rsid w:val="00D41632"/>
    <w:rsid w:val="00D416A9"/>
    <w:rsid w:val="00D41738"/>
    <w:rsid w:val="00D4270C"/>
    <w:rsid w:val="00D4369D"/>
    <w:rsid w:val="00D441DC"/>
    <w:rsid w:val="00D44AE2"/>
    <w:rsid w:val="00D4567E"/>
    <w:rsid w:val="00D4592B"/>
    <w:rsid w:val="00D46E1B"/>
    <w:rsid w:val="00D50CB7"/>
    <w:rsid w:val="00D549AC"/>
    <w:rsid w:val="00D5503C"/>
    <w:rsid w:val="00D55E43"/>
    <w:rsid w:val="00D56401"/>
    <w:rsid w:val="00D573A1"/>
    <w:rsid w:val="00D578CE"/>
    <w:rsid w:val="00D60139"/>
    <w:rsid w:val="00D622FA"/>
    <w:rsid w:val="00D625EA"/>
    <w:rsid w:val="00D629E4"/>
    <w:rsid w:val="00D63D89"/>
    <w:rsid w:val="00D644AD"/>
    <w:rsid w:val="00D67C40"/>
    <w:rsid w:val="00D716D2"/>
    <w:rsid w:val="00D7198E"/>
    <w:rsid w:val="00D7705D"/>
    <w:rsid w:val="00D82CD4"/>
    <w:rsid w:val="00D85ABF"/>
    <w:rsid w:val="00D86E3C"/>
    <w:rsid w:val="00D9137A"/>
    <w:rsid w:val="00D9190E"/>
    <w:rsid w:val="00D9319D"/>
    <w:rsid w:val="00D94A27"/>
    <w:rsid w:val="00DA2029"/>
    <w:rsid w:val="00DA32E3"/>
    <w:rsid w:val="00DA36F6"/>
    <w:rsid w:val="00DA536B"/>
    <w:rsid w:val="00DA62ED"/>
    <w:rsid w:val="00DB2A26"/>
    <w:rsid w:val="00DB43B8"/>
    <w:rsid w:val="00DB45C8"/>
    <w:rsid w:val="00DB47F1"/>
    <w:rsid w:val="00DB4A5F"/>
    <w:rsid w:val="00DB7617"/>
    <w:rsid w:val="00DB7B14"/>
    <w:rsid w:val="00DB7DF4"/>
    <w:rsid w:val="00DC0817"/>
    <w:rsid w:val="00DD01D0"/>
    <w:rsid w:val="00DD09B1"/>
    <w:rsid w:val="00DD1AB8"/>
    <w:rsid w:val="00DD2859"/>
    <w:rsid w:val="00DE166E"/>
    <w:rsid w:val="00DE420A"/>
    <w:rsid w:val="00DE6A83"/>
    <w:rsid w:val="00DE71A5"/>
    <w:rsid w:val="00DF1629"/>
    <w:rsid w:val="00DF1B0C"/>
    <w:rsid w:val="00DF466A"/>
    <w:rsid w:val="00E10311"/>
    <w:rsid w:val="00E1057C"/>
    <w:rsid w:val="00E1257E"/>
    <w:rsid w:val="00E1290A"/>
    <w:rsid w:val="00E132FC"/>
    <w:rsid w:val="00E16197"/>
    <w:rsid w:val="00E16416"/>
    <w:rsid w:val="00E22936"/>
    <w:rsid w:val="00E2553D"/>
    <w:rsid w:val="00E302BE"/>
    <w:rsid w:val="00E422D4"/>
    <w:rsid w:val="00E42375"/>
    <w:rsid w:val="00E42E4A"/>
    <w:rsid w:val="00E45DFB"/>
    <w:rsid w:val="00E55F85"/>
    <w:rsid w:val="00E60A3F"/>
    <w:rsid w:val="00E61A86"/>
    <w:rsid w:val="00E63E9E"/>
    <w:rsid w:val="00E66713"/>
    <w:rsid w:val="00E67A8A"/>
    <w:rsid w:val="00E77BED"/>
    <w:rsid w:val="00E77E0C"/>
    <w:rsid w:val="00E824A6"/>
    <w:rsid w:val="00E850D5"/>
    <w:rsid w:val="00E91ADD"/>
    <w:rsid w:val="00E91DAD"/>
    <w:rsid w:val="00E95698"/>
    <w:rsid w:val="00E96131"/>
    <w:rsid w:val="00E96278"/>
    <w:rsid w:val="00E972E6"/>
    <w:rsid w:val="00EA50E0"/>
    <w:rsid w:val="00EA5961"/>
    <w:rsid w:val="00EA60A4"/>
    <w:rsid w:val="00EB02E9"/>
    <w:rsid w:val="00EB09B3"/>
    <w:rsid w:val="00EB638B"/>
    <w:rsid w:val="00EB64CC"/>
    <w:rsid w:val="00EB6D54"/>
    <w:rsid w:val="00EC1092"/>
    <w:rsid w:val="00EC698F"/>
    <w:rsid w:val="00EC78F4"/>
    <w:rsid w:val="00ED2B1A"/>
    <w:rsid w:val="00ED319D"/>
    <w:rsid w:val="00ED32DC"/>
    <w:rsid w:val="00ED6A3F"/>
    <w:rsid w:val="00ED70FB"/>
    <w:rsid w:val="00EE0696"/>
    <w:rsid w:val="00EE22CF"/>
    <w:rsid w:val="00EE724D"/>
    <w:rsid w:val="00EE7F29"/>
    <w:rsid w:val="00EF2742"/>
    <w:rsid w:val="00EF4690"/>
    <w:rsid w:val="00EF587B"/>
    <w:rsid w:val="00F009DA"/>
    <w:rsid w:val="00F017CB"/>
    <w:rsid w:val="00F122D1"/>
    <w:rsid w:val="00F12D2E"/>
    <w:rsid w:val="00F15570"/>
    <w:rsid w:val="00F15E94"/>
    <w:rsid w:val="00F16478"/>
    <w:rsid w:val="00F2423A"/>
    <w:rsid w:val="00F26619"/>
    <w:rsid w:val="00F30BE1"/>
    <w:rsid w:val="00F3155A"/>
    <w:rsid w:val="00F316D7"/>
    <w:rsid w:val="00F31EB5"/>
    <w:rsid w:val="00F35FC5"/>
    <w:rsid w:val="00F40D10"/>
    <w:rsid w:val="00F425D8"/>
    <w:rsid w:val="00F4339A"/>
    <w:rsid w:val="00F45418"/>
    <w:rsid w:val="00F46DB5"/>
    <w:rsid w:val="00F503CF"/>
    <w:rsid w:val="00F50B1D"/>
    <w:rsid w:val="00F623E7"/>
    <w:rsid w:val="00F63815"/>
    <w:rsid w:val="00F63E7F"/>
    <w:rsid w:val="00F64AF6"/>
    <w:rsid w:val="00F6637A"/>
    <w:rsid w:val="00F70A2A"/>
    <w:rsid w:val="00F70A9E"/>
    <w:rsid w:val="00F7436F"/>
    <w:rsid w:val="00F748FB"/>
    <w:rsid w:val="00F7659F"/>
    <w:rsid w:val="00F810AB"/>
    <w:rsid w:val="00F840EA"/>
    <w:rsid w:val="00F85A89"/>
    <w:rsid w:val="00F85BFD"/>
    <w:rsid w:val="00F86758"/>
    <w:rsid w:val="00F8714C"/>
    <w:rsid w:val="00F87C16"/>
    <w:rsid w:val="00F9029F"/>
    <w:rsid w:val="00F91AA8"/>
    <w:rsid w:val="00F9366D"/>
    <w:rsid w:val="00F93E73"/>
    <w:rsid w:val="00F95955"/>
    <w:rsid w:val="00FA0575"/>
    <w:rsid w:val="00FA2B24"/>
    <w:rsid w:val="00FA7740"/>
    <w:rsid w:val="00FA77A0"/>
    <w:rsid w:val="00FB20AC"/>
    <w:rsid w:val="00FB3DC4"/>
    <w:rsid w:val="00FB4ED0"/>
    <w:rsid w:val="00FC003B"/>
    <w:rsid w:val="00FC0C41"/>
    <w:rsid w:val="00FC2C94"/>
    <w:rsid w:val="00FC5CD0"/>
    <w:rsid w:val="00FC74D4"/>
    <w:rsid w:val="00FD01B3"/>
    <w:rsid w:val="00FD066D"/>
    <w:rsid w:val="00FD1004"/>
    <w:rsid w:val="00FD4C8E"/>
    <w:rsid w:val="00FD4FC5"/>
    <w:rsid w:val="00FD756A"/>
    <w:rsid w:val="00FE2EDA"/>
    <w:rsid w:val="00FE5380"/>
    <w:rsid w:val="00FE676A"/>
    <w:rsid w:val="00FE76C5"/>
    <w:rsid w:val="00FF1418"/>
    <w:rsid w:val="00FF2BDA"/>
    <w:rsid w:val="00FF3D56"/>
    <w:rsid w:val="00FF486A"/>
    <w:rsid w:val="00FF57BA"/>
    <w:rsid w:val="00FF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7B59"/>
    <w:rPr>
      <w:sz w:val="24"/>
      <w:szCs w:val="24"/>
      <w:lang w:val="en-GB"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  <w:rsid w:val="00CB0569"/>
    <w:rPr>
      <w:sz w:val="20"/>
      <w:szCs w:val="20"/>
    </w:rPr>
  </w:style>
  <w:style w:type="character" w:styleId="Refdenotaalpie">
    <w:name w:val="footnote reference"/>
    <w:semiHidden/>
    <w:rsid w:val="00CB0569"/>
    <w:rPr>
      <w:vertAlign w:val="superscript"/>
    </w:rPr>
  </w:style>
  <w:style w:type="character" w:styleId="Hipervnculo">
    <w:name w:val="Hyperlink"/>
    <w:rsid w:val="00CB0569"/>
    <w:rPr>
      <w:color w:val="0000FF"/>
      <w:u w:val="single"/>
    </w:rPr>
  </w:style>
  <w:style w:type="table" w:styleId="Tablaconcuadrcula">
    <w:name w:val="Table Grid"/>
    <w:basedOn w:val="Tablanormal"/>
    <w:rsid w:val="00AB0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004AD1"/>
    <w:rPr>
      <w:rFonts w:ascii="Tahoma" w:hAnsi="Tahoma"/>
      <w:sz w:val="16"/>
      <w:szCs w:val="16"/>
    </w:rPr>
  </w:style>
  <w:style w:type="character" w:styleId="Refdecomentario">
    <w:name w:val="annotation reference"/>
    <w:semiHidden/>
    <w:rsid w:val="000C0428"/>
    <w:rPr>
      <w:sz w:val="16"/>
      <w:szCs w:val="16"/>
    </w:rPr>
  </w:style>
  <w:style w:type="paragraph" w:styleId="Textocomentario">
    <w:name w:val="annotation text"/>
    <w:basedOn w:val="Normal"/>
    <w:semiHidden/>
    <w:rsid w:val="000C042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0C04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7B59"/>
    <w:rPr>
      <w:sz w:val="24"/>
      <w:szCs w:val="24"/>
      <w:lang w:val="en-GB"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  <w:rsid w:val="00CB0569"/>
    <w:rPr>
      <w:sz w:val="20"/>
      <w:szCs w:val="20"/>
    </w:rPr>
  </w:style>
  <w:style w:type="character" w:styleId="Refdenotaalpie">
    <w:name w:val="footnote reference"/>
    <w:semiHidden/>
    <w:rsid w:val="00CB0569"/>
    <w:rPr>
      <w:vertAlign w:val="superscript"/>
    </w:rPr>
  </w:style>
  <w:style w:type="character" w:styleId="Hipervnculo">
    <w:name w:val="Hyperlink"/>
    <w:rsid w:val="00CB0569"/>
    <w:rPr>
      <w:color w:val="0000FF"/>
      <w:u w:val="single"/>
    </w:rPr>
  </w:style>
  <w:style w:type="table" w:styleId="Tablaconcuadrcula">
    <w:name w:val="Table Grid"/>
    <w:basedOn w:val="Tablanormal"/>
    <w:rsid w:val="00AB0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004AD1"/>
    <w:rPr>
      <w:rFonts w:ascii="Tahoma" w:hAnsi="Tahoma"/>
      <w:sz w:val="16"/>
      <w:szCs w:val="16"/>
    </w:rPr>
  </w:style>
  <w:style w:type="character" w:styleId="Refdecomentario">
    <w:name w:val="annotation reference"/>
    <w:semiHidden/>
    <w:rsid w:val="000C0428"/>
    <w:rPr>
      <w:sz w:val="16"/>
      <w:szCs w:val="16"/>
    </w:rPr>
  </w:style>
  <w:style w:type="paragraph" w:styleId="Textocomentario">
    <w:name w:val="annotation text"/>
    <w:basedOn w:val="Normal"/>
    <w:semiHidden/>
    <w:rsid w:val="000C042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0C04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1889</Words>
  <Characters>10394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Reporting Mechanism proposed by</vt:lpstr>
    </vt:vector>
  </TitlesOfParts>
  <Company>European Commission</Company>
  <LinksUpToDate>false</LinksUpToDate>
  <CharactersWithSpaces>12259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Reporting Mechanism proposed by</dc:title>
  <dc:creator>delcampe</dc:creator>
  <cp:lastModifiedBy>ALICIA MORA MARTINEZ</cp:lastModifiedBy>
  <cp:revision>2</cp:revision>
  <dcterms:created xsi:type="dcterms:W3CDTF">2019-06-19T10:03:00Z</dcterms:created>
  <dcterms:modified xsi:type="dcterms:W3CDTF">2019-06-19T10:03:00Z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